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74C" w:rsidRPr="002D174C" w:rsidRDefault="002D174C" w:rsidP="002D174C">
      <w:pPr>
        <w:spacing w:after="0" w:line="240" w:lineRule="auto"/>
        <w:jc w:val="center"/>
        <w:rPr>
          <w:rFonts w:ascii="Times New Roman" w:eastAsia="Times New Roman" w:hAnsi="Times New Roman" w:cs="Times New Roman"/>
          <w:color w:val="333333"/>
          <w:sz w:val="21"/>
          <w:szCs w:val="21"/>
          <w:lang w:val="ru-RU" w:eastAsia="ru-RU"/>
        </w:rPr>
      </w:pPr>
      <w:bookmarkStart w:id="0" w:name="block-50846012"/>
      <w:r w:rsidRPr="002D174C">
        <w:rPr>
          <w:rFonts w:ascii="Times New Roman" w:eastAsia="Times New Roman" w:hAnsi="Times New Roman" w:cs="Times New Roman"/>
          <w:b/>
          <w:bCs/>
          <w:color w:val="000000"/>
          <w:sz w:val="28"/>
          <w:szCs w:val="28"/>
          <w:lang w:val="ru-RU" w:eastAsia="ru-RU"/>
        </w:rPr>
        <w:t>МБОУ Куйбышевская СОШ им. А.А. Гречко</w:t>
      </w:r>
    </w:p>
    <w:p w:rsidR="002D174C" w:rsidRPr="002D174C" w:rsidRDefault="002D174C" w:rsidP="002D174C">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2D174C" w:rsidRPr="002D174C" w:rsidRDefault="002D174C" w:rsidP="002D174C">
      <w:pPr>
        <w:rPr>
          <w:lang w:val="ru-RU"/>
        </w:rPr>
      </w:pPr>
    </w:p>
    <w:p w:rsidR="002D174C" w:rsidRPr="002D174C" w:rsidRDefault="002D174C" w:rsidP="002D174C">
      <w:pPr>
        <w:rPr>
          <w:lang w:val="ru-RU"/>
        </w:rPr>
      </w:pPr>
    </w:p>
    <w:tbl>
      <w:tblPr>
        <w:tblW w:w="0" w:type="auto"/>
        <w:tblLook w:val="04A0" w:firstRow="1" w:lastRow="0" w:firstColumn="1" w:lastColumn="0" w:noHBand="0" w:noVBand="1"/>
      </w:tblPr>
      <w:tblGrid>
        <w:gridCol w:w="4930"/>
        <w:gridCol w:w="4924"/>
      </w:tblGrid>
      <w:tr w:rsidR="002D174C" w:rsidRPr="00C5112B" w:rsidTr="00E02973">
        <w:trPr>
          <w:trHeight w:val="270"/>
        </w:trPr>
        <w:tc>
          <w:tcPr>
            <w:tcW w:w="5077" w:type="dxa"/>
            <w:shd w:val="clear" w:color="auto" w:fill="auto"/>
          </w:tcPr>
          <w:p w:rsidR="002D174C" w:rsidRPr="00C5112B" w:rsidRDefault="002D174C" w:rsidP="00E02973">
            <w:pPr>
              <w:spacing w:after="0" w:line="240" w:lineRule="auto"/>
              <w:rPr>
                <w:rFonts w:ascii="Times New Roman" w:hAnsi="Times New Roman" w:cs="Times New Roman"/>
                <w:sz w:val="24"/>
                <w:szCs w:val="24"/>
              </w:rPr>
            </w:pPr>
            <w:r w:rsidRPr="00C5112B">
              <w:rPr>
                <w:rFonts w:ascii="Times New Roman" w:hAnsi="Times New Roman" w:cs="Times New Roman"/>
                <w:sz w:val="24"/>
                <w:szCs w:val="24"/>
              </w:rPr>
              <w:t>РАССМОТРЕНО</w:t>
            </w:r>
          </w:p>
        </w:tc>
        <w:tc>
          <w:tcPr>
            <w:tcW w:w="5079" w:type="dxa"/>
            <w:shd w:val="clear" w:color="auto" w:fill="auto"/>
          </w:tcPr>
          <w:p w:rsidR="002D174C" w:rsidRPr="00C5112B" w:rsidRDefault="002D174C" w:rsidP="00E02973">
            <w:pPr>
              <w:spacing w:after="0" w:line="240" w:lineRule="auto"/>
              <w:jc w:val="right"/>
              <w:rPr>
                <w:rFonts w:ascii="Times New Roman" w:hAnsi="Times New Roman" w:cs="Times New Roman"/>
                <w:sz w:val="24"/>
                <w:szCs w:val="24"/>
              </w:rPr>
            </w:pPr>
            <w:r w:rsidRPr="00C5112B">
              <w:rPr>
                <w:rFonts w:ascii="Times New Roman" w:hAnsi="Times New Roman" w:cs="Times New Roman"/>
                <w:sz w:val="24"/>
                <w:szCs w:val="24"/>
              </w:rPr>
              <w:t>УТВЕРЖДЕНО</w:t>
            </w:r>
          </w:p>
        </w:tc>
      </w:tr>
      <w:tr w:rsidR="002D174C" w:rsidRPr="00C5112B" w:rsidTr="00E02973">
        <w:trPr>
          <w:trHeight w:val="270"/>
        </w:trPr>
        <w:tc>
          <w:tcPr>
            <w:tcW w:w="5077" w:type="dxa"/>
            <w:shd w:val="clear" w:color="auto" w:fill="auto"/>
          </w:tcPr>
          <w:p w:rsidR="002D174C" w:rsidRPr="00C5112B" w:rsidRDefault="002D174C" w:rsidP="00E02973">
            <w:pPr>
              <w:spacing w:after="0" w:line="240" w:lineRule="auto"/>
              <w:rPr>
                <w:rFonts w:ascii="Times New Roman" w:hAnsi="Times New Roman" w:cs="Times New Roman"/>
                <w:sz w:val="24"/>
                <w:szCs w:val="24"/>
              </w:rPr>
            </w:pPr>
            <w:r w:rsidRPr="00C5112B">
              <w:rPr>
                <w:rFonts w:ascii="Times New Roman" w:hAnsi="Times New Roman" w:cs="Times New Roman"/>
                <w:sz w:val="24"/>
                <w:szCs w:val="24"/>
              </w:rPr>
              <w:t>Руководитель МО</w:t>
            </w:r>
          </w:p>
        </w:tc>
        <w:tc>
          <w:tcPr>
            <w:tcW w:w="5079" w:type="dxa"/>
            <w:shd w:val="clear" w:color="auto" w:fill="auto"/>
          </w:tcPr>
          <w:p w:rsidR="002D174C" w:rsidRPr="00C5112B" w:rsidRDefault="002D174C" w:rsidP="00E0297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Директор </w:t>
            </w:r>
          </w:p>
        </w:tc>
      </w:tr>
      <w:tr w:rsidR="002D174C" w:rsidRPr="00C5112B" w:rsidTr="00E02973">
        <w:trPr>
          <w:trHeight w:val="270"/>
        </w:trPr>
        <w:tc>
          <w:tcPr>
            <w:tcW w:w="5077" w:type="dxa"/>
            <w:shd w:val="clear" w:color="auto" w:fill="auto"/>
          </w:tcPr>
          <w:p w:rsidR="002D174C" w:rsidRPr="00E3476A" w:rsidRDefault="002D174C" w:rsidP="00E02973">
            <w:pPr>
              <w:spacing w:after="0" w:line="240" w:lineRule="auto"/>
              <w:rPr>
                <w:rFonts w:ascii="Times New Roman" w:hAnsi="Times New Roman" w:cs="Times New Roman"/>
                <w:sz w:val="24"/>
                <w:szCs w:val="24"/>
              </w:rPr>
            </w:pPr>
            <w:r w:rsidRPr="00E3476A">
              <w:rPr>
                <w:rFonts w:ascii="Times New Roman" w:hAnsi="Times New Roman" w:cs="Times New Roman"/>
                <w:sz w:val="24"/>
                <w:szCs w:val="24"/>
              </w:rPr>
              <w:t>Штенская Н.С.</w:t>
            </w:r>
          </w:p>
        </w:tc>
        <w:tc>
          <w:tcPr>
            <w:tcW w:w="5079" w:type="dxa"/>
            <w:shd w:val="clear" w:color="auto" w:fill="auto"/>
          </w:tcPr>
          <w:p w:rsidR="002D174C" w:rsidRPr="00C5112B" w:rsidRDefault="002D174C" w:rsidP="00E02973">
            <w:pPr>
              <w:spacing w:after="0" w:line="240" w:lineRule="auto"/>
              <w:jc w:val="right"/>
              <w:rPr>
                <w:rFonts w:ascii="Times New Roman" w:hAnsi="Times New Roman" w:cs="Times New Roman"/>
                <w:sz w:val="24"/>
                <w:szCs w:val="24"/>
              </w:rPr>
            </w:pPr>
            <w:r w:rsidRPr="00C5112B">
              <w:rPr>
                <w:rFonts w:ascii="Times New Roman" w:hAnsi="Times New Roman" w:cs="Times New Roman"/>
                <w:sz w:val="24"/>
                <w:szCs w:val="24"/>
              </w:rPr>
              <w:t>Кучина Е.А.</w:t>
            </w:r>
          </w:p>
        </w:tc>
      </w:tr>
      <w:tr w:rsidR="002D174C" w:rsidRPr="00C5112B" w:rsidTr="00E02973">
        <w:trPr>
          <w:trHeight w:val="282"/>
        </w:trPr>
        <w:tc>
          <w:tcPr>
            <w:tcW w:w="5077" w:type="dxa"/>
            <w:shd w:val="clear" w:color="auto" w:fill="auto"/>
          </w:tcPr>
          <w:p w:rsidR="002D174C" w:rsidRPr="00C5112B" w:rsidRDefault="002D174C" w:rsidP="00E02973">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 1 от 27.08.2025</w:t>
            </w:r>
          </w:p>
        </w:tc>
        <w:tc>
          <w:tcPr>
            <w:tcW w:w="5079" w:type="dxa"/>
            <w:shd w:val="clear" w:color="auto" w:fill="auto"/>
          </w:tcPr>
          <w:p w:rsidR="002D174C" w:rsidRPr="00C5112B" w:rsidRDefault="00754C8C" w:rsidP="00E0297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 №</w:t>
            </w:r>
            <w:r>
              <w:rPr>
                <w:rFonts w:ascii="Times New Roman" w:hAnsi="Times New Roman" w:cs="Times New Roman"/>
                <w:sz w:val="24"/>
                <w:szCs w:val="24"/>
                <w:lang w:val="ru-RU"/>
              </w:rPr>
              <w:t xml:space="preserve"> 106-</w:t>
            </w:r>
            <w:r>
              <w:rPr>
                <w:rFonts w:ascii="Times New Roman" w:hAnsi="Times New Roman" w:cs="Times New Roman"/>
                <w:sz w:val="24"/>
                <w:szCs w:val="24"/>
              </w:rPr>
              <w:t>ОД от 2</w:t>
            </w:r>
            <w:r>
              <w:rPr>
                <w:rFonts w:ascii="Times New Roman" w:hAnsi="Times New Roman" w:cs="Times New Roman"/>
                <w:sz w:val="24"/>
                <w:szCs w:val="24"/>
                <w:lang w:val="ru-RU"/>
              </w:rPr>
              <w:t>9</w:t>
            </w:r>
            <w:r w:rsidR="002D174C">
              <w:rPr>
                <w:rFonts w:ascii="Times New Roman" w:hAnsi="Times New Roman" w:cs="Times New Roman"/>
                <w:sz w:val="24"/>
                <w:szCs w:val="24"/>
              </w:rPr>
              <w:t>.08.2025</w:t>
            </w:r>
          </w:p>
        </w:tc>
      </w:tr>
    </w:tbl>
    <w:p w:rsidR="002D174C" w:rsidRPr="005162F6" w:rsidRDefault="002D174C" w:rsidP="002D174C"/>
    <w:p w:rsidR="002D174C" w:rsidRPr="002B6049" w:rsidRDefault="002D174C" w:rsidP="002D174C">
      <w:pPr>
        <w:pStyle w:val="1"/>
        <w:jc w:val="right"/>
      </w:pPr>
    </w:p>
    <w:p w:rsidR="002D174C" w:rsidRPr="002B6049" w:rsidRDefault="002D174C" w:rsidP="002D174C">
      <w:pPr>
        <w:jc w:val="right"/>
      </w:pPr>
      <w:bookmarkStart w:id="1" w:name="_GoBack"/>
      <w:bookmarkEnd w:id="1"/>
    </w:p>
    <w:p w:rsidR="002D174C" w:rsidRPr="002B6049" w:rsidRDefault="002D174C" w:rsidP="002D174C"/>
    <w:p w:rsidR="002D174C" w:rsidRDefault="002D174C" w:rsidP="002D174C"/>
    <w:p w:rsidR="002D174C" w:rsidRDefault="002D174C" w:rsidP="002D174C"/>
    <w:p w:rsidR="002D174C" w:rsidRPr="00754C8C" w:rsidRDefault="002D174C" w:rsidP="002D174C">
      <w:pPr>
        <w:spacing w:after="0" w:line="240" w:lineRule="auto"/>
        <w:jc w:val="center"/>
        <w:rPr>
          <w:rFonts w:ascii="Times New Roman" w:hAnsi="Times New Roman" w:cs="Times New Roman"/>
          <w:b/>
          <w:sz w:val="32"/>
          <w:szCs w:val="32"/>
          <w:lang w:val="ru-RU"/>
        </w:rPr>
      </w:pPr>
      <w:r w:rsidRPr="00754C8C">
        <w:rPr>
          <w:rFonts w:ascii="Times New Roman" w:hAnsi="Times New Roman" w:cs="Times New Roman"/>
          <w:b/>
          <w:sz w:val="32"/>
          <w:szCs w:val="32"/>
          <w:lang w:val="ru-RU"/>
        </w:rPr>
        <w:t>РАБОЧАЯ ПРОГРАММА</w:t>
      </w:r>
    </w:p>
    <w:p w:rsidR="002D174C" w:rsidRPr="00754C8C" w:rsidRDefault="002D174C" w:rsidP="002D174C">
      <w:pPr>
        <w:spacing w:after="0" w:line="240" w:lineRule="auto"/>
        <w:jc w:val="center"/>
        <w:rPr>
          <w:rFonts w:ascii="Times New Roman" w:hAnsi="Times New Roman" w:cs="Times New Roman"/>
          <w:b/>
          <w:sz w:val="32"/>
          <w:szCs w:val="32"/>
          <w:lang w:val="ru-RU"/>
        </w:rPr>
      </w:pPr>
    </w:p>
    <w:p w:rsidR="002D174C" w:rsidRPr="004D6CF3" w:rsidRDefault="002D174C" w:rsidP="002D174C">
      <w:pPr>
        <w:spacing w:after="0" w:line="240" w:lineRule="auto"/>
        <w:jc w:val="center"/>
        <w:rPr>
          <w:rFonts w:ascii="Times New Roman" w:hAnsi="Times New Roman" w:cs="Times New Roman"/>
          <w:b/>
          <w:sz w:val="32"/>
          <w:szCs w:val="32"/>
          <w:lang w:val="ru-RU"/>
        </w:rPr>
      </w:pPr>
      <w:r w:rsidRPr="004D6CF3">
        <w:rPr>
          <w:rFonts w:ascii="Times New Roman" w:hAnsi="Times New Roman" w:cs="Times New Roman"/>
          <w:b/>
          <w:sz w:val="32"/>
          <w:szCs w:val="32"/>
          <w:lang w:val="ru-RU"/>
        </w:rPr>
        <w:t>учебного предмета «</w:t>
      </w:r>
      <w:r>
        <w:rPr>
          <w:rFonts w:ascii="Times New Roman" w:hAnsi="Times New Roman" w:cs="Times New Roman"/>
          <w:b/>
          <w:sz w:val="32"/>
          <w:szCs w:val="32"/>
          <w:lang w:val="ru-RU"/>
        </w:rPr>
        <w:t>Литература</w:t>
      </w:r>
      <w:r w:rsidRPr="004D6CF3">
        <w:rPr>
          <w:rFonts w:ascii="Times New Roman" w:hAnsi="Times New Roman" w:cs="Times New Roman"/>
          <w:b/>
          <w:sz w:val="32"/>
          <w:szCs w:val="32"/>
          <w:lang w:val="ru-RU"/>
        </w:rPr>
        <w:t>»</w:t>
      </w:r>
    </w:p>
    <w:p w:rsidR="002D174C" w:rsidRPr="004D6CF3" w:rsidRDefault="002D174C" w:rsidP="002D174C">
      <w:pPr>
        <w:spacing w:after="0" w:line="240" w:lineRule="auto"/>
        <w:jc w:val="center"/>
        <w:rPr>
          <w:rFonts w:ascii="Times New Roman" w:hAnsi="Times New Roman" w:cs="Times New Roman"/>
          <w:b/>
          <w:sz w:val="32"/>
          <w:szCs w:val="32"/>
          <w:lang w:val="ru-RU"/>
        </w:rPr>
      </w:pPr>
    </w:p>
    <w:p w:rsidR="002D174C" w:rsidRPr="004D6CF3" w:rsidRDefault="002D174C" w:rsidP="002D174C">
      <w:pPr>
        <w:spacing w:after="0" w:line="240" w:lineRule="auto"/>
        <w:jc w:val="center"/>
        <w:rPr>
          <w:rFonts w:ascii="Times New Roman" w:hAnsi="Times New Roman" w:cs="Times New Roman"/>
          <w:b/>
          <w:sz w:val="32"/>
          <w:szCs w:val="32"/>
          <w:lang w:val="ru-RU"/>
        </w:rPr>
      </w:pPr>
      <w:r w:rsidRPr="004D6CF3">
        <w:rPr>
          <w:rFonts w:ascii="Times New Roman" w:hAnsi="Times New Roman" w:cs="Times New Roman"/>
          <w:b/>
          <w:sz w:val="32"/>
          <w:szCs w:val="32"/>
          <w:lang w:val="ru-RU"/>
        </w:rPr>
        <w:t xml:space="preserve">для обучающихся </w:t>
      </w:r>
      <w:r>
        <w:rPr>
          <w:rFonts w:ascii="Times New Roman" w:hAnsi="Times New Roman" w:cs="Times New Roman"/>
          <w:b/>
          <w:sz w:val="32"/>
          <w:szCs w:val="32"/>
          <w:lang w:val="ru-RU"/>
        </w:rPr>
        <w:t>10-11</w:t>
      </w:r>
      <w:r w:rsidRPr="004D6CF3">
        <w:rPr>
          <w:rFonts w:ascii="Times New Roman" w:hAnsi="Times New Roman" w:cs="Times New Roman"/>
          <w:b/>
          <w:sz w:val="32"/>
          <w:szCs w:val="32"/>
          <w:lang w:val="ru-RU"/>
        </w:rPr>
        <w:t xml:space="preserve"> классов</w:t>
      </w:r>
    </w:p>
    <w:p w:rsidR="002D174C" w:rsidRPr="004D6CF3" w:rsidRDefault="002D174C" w:rsidP="002D174C">
      <w:pPr>
        <w:rPr>
          <w:lang w:val="ru-RU"/>
        </w:rPr>
      </w:pPr>
    </w:p>
    <w:p w:rsidR="002D174C" w:rsidRPr="004D6CF3" w:rsidRDefault="002D174C" w:rsidP="002D174C">
      <w:pPr>
        <w:rPr>
          <w:lang w:val="ru-RU"/>
        </w:rPr>
      </w:pPr>
    </w:p>
    <w:p w:rsidR="002D174C" w:rsidRPr="004D6CF3" w:rsidRDefault="002D174C" w:rsidP="002D174C">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2D174C" w:rsidRPr="004D6CF3" w:rsidRDefault="002D174C" w:rsidP="002D174C">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2D174C" w:rsidRPr="004D6CF3" w:rsidRDefault="002D174C" w:rsidP="002D174C">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2D174C" w:rsidRPr="004D6CF3" w:rsidRDefault="002D174C" w:rsidP="002D174C">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2D174C" w:rsidRPr="004D6CF3" w:rsidRDefault="002D174C" w:rsidP="002D174C">
      <w:pPr>
        <w:spacing w:beforeAutospacing="1" w:after="0" w:line="240" w:lineRule="auto"/>
        <w:jc w:val="center"/>
        <w:rPr>
          <w:rFonts w:ascii="Times New Roman" w:eastAsia="Times New Roman" w:hAnsi="Times New Roman" w:cs="Times New Roman"/>
          <w:color w:val="333333"/>
          <w:sz w:val="21"/>
          <w:szCs w:val="21"/>
          <w:lang w:val="ru-RU" w:eastAsia="ru-RU"/>
        </w:rPr>
      </w:pPr>
      <w:r w:rsidRPr="004D6CF3">
        <w:rPr>
          <w:rFonts w:ascii="Times New Roman" w:eastAsia="Times New Roman" w:hAnsi="Times New Roman" w:cs="Times New Roman"/>
          <w:color w:val="000000"/>
          <w:sz w:val="32"/>
          <w:szCs w:val="32"/>
          <w:lang w:val="ru-RU" w:eastAsia="ru-RU"/>
        </w:rPr>
        <w:br/>
      </w:r>
    </w:p>
    <w:p w:rsidR="002D174C" w:rsidRPr="004D6CF3" w:rsidRDefault="002D174C" w:rsidP="002D174C">
      <w:pPr>
        <w:spacing w:beforeAutospacing="1" w:after="0" w:line="240" w:lineRule="auto"/>
        <w:jc w:val="center"/>
        <w:rPr>
          <w:rFonts w:ascii="Times New Roman" w:eastAsia="Times New Roman" w:hAnsi="Times New Roman" w:cs="Times New Roman"/>
          <w:color w:val="333333"/>
          <w:sz w:val="21"/>
          <w:szCs w:val="21"/>
          <w:lang w:val="ru-RU" w:eastAsia="ru-RU"/>
        </w:rPr>
      </w:pPr>
      <w:r w:rsidRPr="004D6CF3">
        <w:rPr>
          <w:rFonts w:ascii="Times New Roman" w:eastAsia="Times New Roman" w:hAnsi="Times New Roman" w:cs="Times New Roman"/>
          <w:color w:val="000000"/>
          <w:sz w:val="32"/>
          <w:szCs w:val="32"/>
          <w:lang w:val="ru-RU" w:eastAsia="ru-RU"/>
        </w:rPr>
        <w:br/>
      </w:r>
    </w:p>
    <w:p w:rsidR="002D174C" w:rsidRPr="004D6CF3" w:rsidRDefault="002D174C" w:rsidP="002D174C">
      <w:pPr>
        <w:spacing w:beforeAutospacing="1" w:after="0" w:line="240" w:lineRule="auto"/>
        <w:jc w:val="center"/>
        <w:rPr>
          <w:rFonts w:ascii="Times New Roman" w:eastAsia="Times New Roman" w:hAnsi="Times New Roman" w:cs="Times New Roman"/>
          <w:color w:val="333333"/>
          <w:sz w:val="21"/>
          <w:szCs w:val="21"/>
          <w:lang w:val="ru-RU" w:eastAsia="ru-RU"/>
        </w:rPr>
      </w:pPr>
      <w:r w:rsidRPr="004D6CF3">
        <w:rPr>
          <w:rFonts w:ascii="Times New Roman" w:eastAsia="Times New Roman" w:hAnsi="Times New Roman" w:cs="Times New Roman"/>
          <w:b/>
          <w:bCs/>
          <w:color w:val="000000"/>
          <w:sz w:val="28"/>
          <w:szCs w:val="28"/>
          <w:shd w:val="clear" w:color="auto" w:fill="FFFFFF"/>
          <w:lang w:val="ru-RU" w:eastAsia="ru-RU"/>
        </w:rPr>
        <w:t>с. Куйбышево‌</w:t>
      </w:r>
      <w:r w:rsidRPr="00C5112B">
        <w:rPr>
          <w:rFonts w:ascii="Times New Roman" w:eastAsia="Times New Roman" w:hAnsi="Times New Roman" w:cs="Times New Roman"/>
          <w:b/>
          <w:bCs/>
          <w:color w:val="000000"/>
          <w:sz w:val="28"/>
          <w:szCs w:val="28"/>
          <w:shd w:val="clear" w:color="auto" w:fill="FFFFFF"/>
          <w:lang w:eastAsia="ru-RU"/>
        </w:rPr>
        <w:t> </w:t>
      </w:r>
      <w:r w:rsidRPr="004D6CF3">
        <w:rPr>
          <w:rFonts w:ascii="Times New Roman" w:eastAsia="Times New Roman" w:hAnsi="Times New Roman" w:cs="Times New Roman"/>
          <w:b/>
          <w:bCs/>
          <w:color w:val="000000"/>
          <w:sz w:val="28"/>
          <w:szCs w:val="28"/>
          <w:shd w:val="clear" w:color="auto" w:fill="FFFFFF"/>
          <w:lang w:val="ru-RU" w:eastAsia="ru-RU"/>
        </w:rPr>
        <w:t>2025 год‌</w:t>
      </w:r>
    </w:p>
    <w:p w:rsidR="002D174C" w:rsidRPr="004D6CF3" w:rsidRDefault="002D174C" w:rsidP="002D174C">
      <w:pPr>
        <w:rPr>
          <w:lang w:val="ru-RU"/>
        </w:rPr>
      </w:pPr>
    </w:p>
    <w:p w:rsidR="00994810" w:rsidRPr="002D174C" w:rsidRDefault="00994810" w:rsidP="002D174C">
      <w:pPr>
        <w:spacing w:line="240" w:lineRule="auto"/>
        <w:jc w:val="both"/>
        <w:rPr>
          <w:rFonts w:ascii="Times New Roman" w:hAnsi="Times New Roman" w:cs="Times New Roman"/>
          <w:sz w:val="24"/>
          <w:szCs w:val="24"/>
          <w:lang w:val="ru-RU"/>
        </w:rPr>
        <w:sectPr w:rsidR="00994810" w:rsidRPr="002D174C" w:rsidSect="002D174C">
          <w:pgSz w:w="11906" w:h="16383"/>
          <w:pgMar w:top="1134" w:right="1134" w:bottom="1134" w:left="1134" w:header="720" w:footer="720" w:gutter="0"/>
          <w:cols w:space="720"/>
        </w:sectPr>
      </w:pPr>
    </w:p>
    <w:p w:rsidR="00994810" w:rsidRPr="002D174C" w:rsidRDefault="001A6DA1" w:rsidP="002D174C">
      <w:pPr>
        <w:spacing w:after="0" w:line="240" w:lineRule="auto"/>
        <w:ind w:left="120"/>
        <w:jc w:val="center"/>
        <w:rPr>
          <w:rFonts w:ascii="Times New Roman" w:hAnsi="Times New Roman" w:cs="Times New Roman"/>
          <w:sz w:val="24"/>
          <w:szCs w:val="24"/>
          <w:lang w:val="ru-RU"/>
        </w:rPr>
      </w:pPr>
      <w:bookmarkStart w:id="2" w:name="block-50846011"/>
      <w:bookmarkEnd w:id="0"/>
      <w:r w:rsidRPr="002D174C">
        <w:rPr>
          <w:rFonts w:ascii="Times New Roman" w:hAnsi="Times New Roman" w:cs="Times New Roman"/>
          <w:b/>
          <w:color w:val="000000"/>
          <w:sz w:val="24"/>
          <w:szCs w:val="24"/>
          <w:lang w:val="ru-RU"/>
        </w:rPr>
        <w:lastRenderedPageBreak/>
        <w:t>ПОЯСНИТЕЛЬНАЯ ЗАПИСКА</w:t>
      </w:r>
      <w:r w:rsidR="002D174C">
        <w:rPr>
          <w:rFonts w:ascii="Times New Roman" w:hAnsi="Times New Roman" w:cs="Times New Roman"/>
          <w:b/>
          <w:color w:val="000000"/>
          <w:sz w:val="24"/>
          <w:szCs w:val="24"/>
          <w:lang w:val="ru-RU"/>
        </w:rPr>
        <w:t>.</w:t>
      </w:r>
    </w:p>
    <w:p w:rsidR="00994810" w:rsidRPr="002D174C" w:rsidRDefault="00994810" w:rsidP="002D174C">
      <w:pPr>
        <w:spacing w:after="0" w:line="240" w:lineRule="auto"/>
        <w:ind w:left="120"/>
        <w:jc w:val="both"/>
        <w:rPr>
          <w:rFonts w:ascii="Times New Roman" w:hAnsi="Times New Roman" w:cs="Times New Roman"/>
          <w:sz w:val="24"/>
          <w:szCs w:val="24"/>
          <w:lang w:val="ru-RU"/>
        </w:rPr>
      </w:pP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2D174C" w:rsidRDefault="002D174C" w:rsidP="002D174C">
      <w:pPr>
        <w:spacing w:after="0" w:line="240" w:lineRule="auto"/>
        <w:ind w:left="120"/>
        <w:jc w:val="center"/>
        <w:rPr>
          <w:rFonts w:ascii="Times New Roman" w:hAnsi="Times New Roman" w:cs="Times New Roman"/>
          <w:b/>
          <w:color w:val="000000"/>
          <w:sz w:val="24"/>
          <w:szCs w:val="24"/>
          <w:lang w:val="ru-RU"/>
        </w:rPr>
      </w:pPr>
    </w:p>
    <w:p w:rsidR="00994810" w:rsidRPr="002D174C" w:rsidRDefault="001A6DA1" w:rsidP="002D174C">
      <w:pPr>
        <w:spacing w:after="0" w:line="240" w:lineRule="auto"/>
        <w:ind w:left="120"/>
        <w:jc w:val="center"/>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ОБЩАЯ ХАРАКТЕРИСТИКА УЧЕБНОГО ПРЕДМЕТА «ЛИТЕРАТУРА»</w:t>
      </w:r>
      <w:r w:rsidR="002D174C">
        <w:rPr>
          <w:rFonts w:ascii="Times New Roman" w:hAnsi="Times New Roman" w:cs="Times New Roman"/>
          <w:b/>
          <w:color w:val="000000"/>
          <w:sz w:val="24"/>
          <w:szCs w:val="24"/>
          <w:lang w:val="ru-RU"/>
        </w:rPr>
        <w:t>.</w:t>
      </w:r>
    </w:p>
    <w:p w:rsidR="00994810" w:rsidRPr="002D174C" w:rsidRDefault="00994810" w:rsidP="002D174C">
      <w:pPr>
        <w:spacing w:after="0" w:line="240" w:lineRule="auto"/>
        <w:ind w:left="120"/>
        <w:jc w:val="both"/>
        <w:rPr>
          <w:rFonts w:ascii="Times New Roman" w:hAnsi="Times New Roman" w:cs="Times New Roman"/>
          <w:sz w:val="24"/>
          <w:szCs w:val="24"/>
          <w:lang w:val="ru-RU"/>
        </w:rPr>
      </w:pP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2D174C">
        <w:rPr>
          <w:rFonts w:ascii="Times New Roman" w:hAnsi="Times New Roman" w:cs="Times New Roman"/>
          <w:color w:val="000000"/>
          <w:sz w:val="24"/>
          <w:szCs w:val="24"/>
        </w:rPr>
        <w:t>I</w:t>
      </w:r>
      <w:r w:rsidRPr="002D174C">
        <w:rPr>
          <w:rFonts w:ascii="Times New Roman" w:hAnsi="Times New Roman" w:cs="Times New Roman"/>
          <w:color w:val="000000"/>
          <w:sz w:val="24"/>
          <w:szCs w:val="24"/>
          <w:lang w:val="ru-RU"/>
        </w:rPr>
        <w:t>Х – начала ХХ</w:t>
      </w:r>
      <w:r w:rsidRPr="002D174C">
        <w:rPr>
          <w:rFonts w:ascii="Times New Roman" w:hAnsi="Times New Roman" w:cs="Times New Roman"/>
          <w:color w:val="000000"/>
          <w:sz w:val="24"/>
          <w:szCs w:val="24"/>
        </w:rPr>
        <w:t>I</w:t>
      </w:r>
      <w:r w:rsidRPr="002D174C">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2D174C">
        <w:rPr>
          <w:rFonts w:ascii="Times New Roman" w:hAnsi="Times New Roman" w:cs="Times New Roman"/>
          <w:color w:val="000000"/>
          <w:sz w:val="24"/>
          <w:szCs w:val="24"/>
        </w:rPr>
        <w:t>I</w:t>
      </w:r>
      <w:r w:rsidRPr="002D174C">
        <w:rPr>
          <w:rFonts w:ascii="Times New Roman" w:hAnsi="Times New Roman" w:cs="Times New Roman"/>
          <w:color w:val="000000"/>
          <w:sz w:val="24"/>
          <w:szCs w:val="24"/>
          <w:lang w:val="ru-RU"/>
        </w:rPr>
        <w:t>Х – начала ХХ</w:t>
      </w:r>
      <w:r w:rsidRPr="002D174C">
        <w:rPr>
          <w:rFonts w:ascii="Times New Roman" w:hAnsi="Times New Roman" w:cs="Times New Roman"/>
          <w:color w:val="000000"/>
          <w:sz w:val="24"/>
          <w:szCs w:val="24"/>
        </w:rPr>
        <w:t>I</w:t>
      </w:r>
      <w:r w:rsidRPr="002D174C">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w:t>
      </w:r>
      <w:r w:rsidRPr="002D174C">
        <w:rPr>
          <w:rFonts w:ascii="Times New Roman" w:hAnsi="Times New Roman" w:cs="Times New Roman"/>
          <w:color w:val="000000"/>
          <w:sz w:val="24"/>
          <w:szCs w:val="24"/>
          <w:lang w:val="ru-RU"/>
        </w:rPr>
        <w:lastRenderedPageBreak/>
        <w:t>наиболее мотивированных и способных обучающихся, выбравших данный уровень изучения предмета.</w:t>
      </w:r>
    </w:p>
    <w:p w:rsidR="00994810" w:rsidRPr="002D174C" w:rsidRDefault="001A6DA1" w:rsidP="002D174C">
      <w:pPr>
        <w:spacing w:after="0" w:line="240" w:lineRule="auto"/>
        <w:ind w:left="120"/>
        <w:jc w:val="center"/>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ЦЕЛИ </w:t>
      </w:r>
      <w:r w:rsidR="002D174C">
        <w:rPr>
          <w:rFonts w:ascii="Times New Roman" w:hAnsi="Times New Roman" w:cs="Times New Roman"/>
          <w:b/>
          <w:color w:val="000000"/>
          <w:sz w:val="24"/>
          <w:szCs w:val="24"/>
          <w:lang w:val="ru-RU"/>
        </w:rPr>
        <w:t xml:space="preserve">И ЗАДАЧИ </w:t>
      </w:r>
      <w:r w:rsidRPr="002D174C">
        <w:rPr>
          <w:rFonts w:ascii="Times New Roman" w:hAnsi="Times New Roman" w:cs="Times New Roman"/>
          <w:b/>
          <w:color w:val="000000"/>
          <w:sz w:val="24"/>
          <w:szCs w:val="24"/>
          <w:lang w:val="ru-RU"/>
        </w:rPr>
        <w:t>ИЗУЧЕНИЯ УЧЕБНОГО ПРЕДМЕТА «ЛИТЕРАТУРА»</w:t>
      </w:r>
      <w:r w:rsidR="002D174C">
        <w:rPr>
          <w:rFonts w:ascii="Times New Roman" w:hAnsi="Times New Roman" w:cs="Times New Roman"/>
          <w:b/>
          <w:color w:val="000000"/>
          <w:sz w:val="24"/>
          <w:szCs w:val="24"/>
          <w:lang w:val="ru-RU"/>
        </w:rPr>
        <w:t>.</w:t>
      </w:r>
    </w:p>
    <w:p w:rsidR="00994810" w:rsidRPr="002D174C" w:rsidRDefault="00994810" w:rsidP="002D174C">
      <w:pPr>
        <w:spacing w:after="0" w:line="240" w:lineRule="auto"/>
        <w:ind w:left="120"/>
        <w:jc w:val="both"/>
        <w:rPr>
          <w:rFonts w:ascii="Times New Roman" w:hAnsi="Times New Roman" w:cs="Times New Roman"/>
          <w:sz w:val="24"/>
          <w:szCs w:val="24"/>
          <w:lang w:val="ru-RU"/>
        </w:rPr>
      </w:pP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Цели изучения предмета «Литература» в средней школе состоят:</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в развитии ценностно-смысловой сферы личности на основе высоких этических идеалов;</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2D174C">
        <w:rPr>
          <w:rFonts w:ascii="Times New Roman" w:hAnsi="Times New Roman" w:cs="Times New Roman"/>
          <w:color w:val="000000"/>
          <w:sz w:val="24"/>
          <w:szCs w:val="24"/>
        </w:rPr>
        <w:t>I</w:t>
      </w:r>
      <w:r w:rsidRPr="002D174C">
        <w:rPr>
          <w:rFonts w:ascii="Times New Roman" w:hAnsi="Times New Roman" w:cs="Times New Roman"/>
          <w:color w:val="000000"/>
          <w:sz w:val="24"/>
          <w:szCs w:val="24"/>
          <w:lang w:val="ru-RU"/>
        </w:rPr>
        <w:t>Х – начала ХХ</w:t>
      </w:r>
      <w:r w:rsidRPr="002D174C">
        <w:rPr>
          <w:rFonts w:ascii="Times New Roman" w:hAnsi="Times New Roman" w:cs="Times New Roman"/>
          <w:color w:val="000000"/>
          <w:sz w:val="24"/>
          <w:szCs w:val="24"/>
        </w:rPr>
        <w:t>I</w:t>
      </w:r>
      <w:r w:rsidRPr="002D174C">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Задачи, связанные с воспитанием читательских качеств </w:t>
      </w:r>
      <w:r w:rsidRPr="002D174C">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D174C">
        <w:rPr>
          <w:rFonts w:ascii="Times New Roman" w:hAnsi="Times New Roman" w:cs="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w:t>
      </w:r>
      <w:r w:rsidRPr="002D174C">
        <w:rPr>
          <w:rFonts w:ascii="Times New Roman" w:hAnsi="Times New Roman" w:cs="Times New Roman"/>
          <w:color w:val="000000"/>
          <w:sz w:val="24"/>
          <w:szCs w:val="24"/>
          <w:lang w:val="ru-RU"/>
        </w:rPr>
        <w:lastRenderedPageBreak/>
        <w:t xml:space="preserve">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2D174C" w:rsidRDefault="002D174C" w:rsidP="002D174C">
      <w:pPr>
        <w:spacing w:after="0" w:line="240" w:lineRule="auto"/>
        <w:ind w:left="120"/>
        <w:jc w:val="center"/>
        <w:rPr>
          <w:rFonts w:ascii="Times New Roman" w:hAnsi="Times New Roman" w:cs="Times New Roman"/>
          <w:b/>
          <w:color w:val="000000"/>
          <w:sz w:val="24"/>
          <w:szCs w:val="24"/>
          <w:lang w:val="ru-RU"/>
        </w:rPr>
      </w:pPr>
    </w:p>
    <w:p w:rsidR="00994810" w:rsidRPr="002D174C" w:rsidRDefault="001A6DA1" w:rsidP="002D174C">
      <w:pPr>
        <w:spacing w:after="0" w:line="240" w:lineRule="auto"/>
        <w:ind w:left="120"/>
        <w:jc w:val="center"/>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МЕСТО УЧЕБНОГО ПРЕДМЕТА «ЛИТЕРАТУРА» В УЧЕБНОМ ПЛАНЕ</w:t>
      </w:r>
      <w:r w:rsidR="002D174C">
        <w:rPr>
          <w:rFonts w:ascii="Times New Roman" w:hAnsi="Times New Roman" w:cs="Times New Roman"/>
          <w:b/>
          <w:color w:val="000000"/>
          <w:sz w:val="24"/>
          <w:szCs w:val="24"/>
          <w:lang w:val="ru-RU"/>
        </w:rPr>
        <w:t>.</w:t>
      </w:r>
    </w:p>
    <w:p w:rsidR="00994810" w:rsidRPr="002D174C" w:rsidRDefault="00994810" w:rsidP="002D174C">
      <w:pPr>
        <w:spacing w:after="0" w:line="240" w:lineRule="auto"/>
        <w:ind w:left="120"/>
        <w:jc w:val="both"/>
        <w:rPr>
          <w:rFonts w:ascii="Times New Roman" w:hAnsi="Times New Roman" w:cs="Times New Roman"/>
          <w:sz w:val="24"/>
          <w:szCs w:val="24"/>
          <w:lang w:val="ru-RU"/>
        </w:rPr>
      </w:pP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994810" w:rsidRPr="002D174C" w:rsidRDefault="00994810" w:rsidP="002D174C">
      <w:pPr>
        <w:spacing w:line="240" w:lineRule="auto"/>
        <w:jc w:val="both"/>
        <w:rPr>
          <w:rFonts w:ascii="Times New Roman" w:hAnsi="Times New Roman" w:cs="Times New Roman"/>
          <w:sz w:val="24"/>
          <w:szCs w:val="24"/>
          <w:lang w:val="ru-RU"/>
        </w:rPr>
        <w:sectPr w:rsidR="00994810" w:rsidRPr="002D174C" w:rsidSect="002D174C">
          <w:pgSz w:w="11906" w:h="16383"/>
          <w:pgMar w:top="1134" w:right="1134" w:bottom="1134" w:left="1134" w:header="720" w:footer="720" w:gutter="0"/>
          <w:cols w:space="720"/>
        </w:sectPr>
      </w:pPr>
    </w:p>
    <w:p w:rsidR="00994810" w:rsidRPr="002D174C" w:rsidRDefault="001A6DA1" w:rsidP="002D174C">
      <w:pPr>
        <w:spacing w:after="0" w:line="240" w:lineRule="auto"/>
        <w:ind w:left="120"/>
        <w:jc w:val="center"/>
        <w:rPr>
          <w:rFonts w:ascii="Times New Roman" w:hAnsi="Times New Roman" w:cs="Times New Roman"/>
          <w:sz w:val="24"/>
          <w:szCs w:val="24"/>
          <w:lang w:val="ru-RU"/>
        </w:rPr>
      </w:pPr>
      <w:bookmarkStart w:id="3" w:name="block-50846014"/>
      <w:bookmarkEnd w:id="2"/>
      <w:r w:rsidRPr="002D174C">
        <w:rPr>
          <w:rFonts w:ascii="Times New Roman" w:hAnsi="Times New Roman" w:cs="Times New Roman"/>
          <w:b/>
          <w:color w:val="000000"/>
          <w:sz w:val="24"/>
          <w:szCs w:val="24"/>
          <w:lang w:val="ru-RU"/>
        </w:rPr>
        <w:lastRenderedPageBreak/>
        <w:t>СОДЕРЖАНИЕ УЧЕБНОГО ПРЕДМЕТА «ЛИТЕРАТУРА»</w:t>
      </w:r>
    </w:p>
    <w:p w:rsidR="00994810" w:rsidRPr="002D174C" w:rsidRDefault="001A6DA1" w:rsidP="002D174C">
      <w:pPr>
        <w:spacing w:after="0" w:line="240" w:lineRule="auto"/>
        <w:jc w:val="center"/>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10 КЛАСС</w:t>
      </w:r>
    </w:p>
    <w:p w:rsidR="00994810" w:rsidRPr="002D174C" w:rsidRDefault="00994810" w:rsidP="002D174C">
      <w:pPr>
        <w:spacing w:after="0" w:line="240" w:lineRule="auto"/>
        <w:ind w:left="120"/>
        <w:jc w:val="both"/>
        <w:rPr>
          <w:rFonts w:ascii="Times New Roman" w:hAnsi="Times New Roman" w:cs="Times New Roman"/>
          <w:sz w:val="24"/>
          <w:szCs w:val="24"/>
          <w:lang w:val="ru-RU"/>
        </w:rPr>
      </w:pP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Обобщающее повторение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Литература второй половины </w:t>
      </w:r>
      <w:r w:rsidRPr="002D174C">
        <w:rPr>
          <w:rFonts w:ascii="Times New Roman" w:hAnsi="Times New Roman" w:cs="Times New Roman"/>
          <w:b/>
          <w:color w:val="000000"/>
          <w:sz w:val="24"/>
          <w:szCs w:val="24"/>
        </w:rPr>
        <w:t>XIX</w:t>
      </w:r>
      <w:r w:rsidRPr="002D174C">
        <w:rPr>
          <w:rFonts w:ascii="Times New Roman" w:hAnsi="Times New Roman" w:cs="Times New Roman"/>
          <w:b/>
          <w:color w:val="000000"/>
          <w:sz w:val="24"/>
          <w:szCs w:val="24"/>
          <w:lang w:val="ru-RU"/>
        </w:rPr>
        <w:t xml:space="preserve"> века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А. Н. Островский. </w:t>
      </w:r>
      <w:r w:rsidRPr="002D174C">
        <w:rPr>
          <w:rFonts w:ascii="Times New Roman" w:hAnsi="Times New Roman" w:cs="Times New Roman"/>
          <w:color w:val="000000"/>
          <w:sz w:val="24"/>
          <w:szCs w:val="24"/>
          <w:lang w:val="ru-RU"/>
        </w:rPr>
        <w:t>Драма «Гроза».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И. А. Гончаров.</w:t>
      </w:r>
      <w:r w:rsidRPr="002D174C">
        <w:rPr>
          <w:rFonts w:ascii="Times New Roman" w:hAnsi="Times New Roman" w:cs="Times New Roman"/>
          <w:color w:val="000000"/>
          <w:sz w:val="24"/>
          <w:szCs w:val="24"/>
          <w:lang w:val="ru-RU"/>
        </w:rPr>
        <w:t xml:space="preserve"> Роман «Обломов».</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И. С. Тургенев. </w:t>
      </w:r>
      <w:r w:rsidRPr="002D174C">
        <w:rPr>
          <w:rFonts w:ascii="Times New Roman" w:hAnsi="Times New Roman" w:cs="Times New Roman"/>
          <w:color w:val="000000"/>
          <w:sz w:val="24"/>
          <w:szCs w:val="24"/>
          <w:lang w:val="ru-RU"/>
        </w:rPr>
        <w:t>Роман «Отцы и дети».</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Ф. И. Тютчев.</w:t>
      </w:r>
      <w:r w:rsidRPr="002D174C">
        <w:rPr>
          <w:rFonts w:ascii="Times New Roman" w:hAnsi="Times New Roman" w:cs="Times New Roman"/>
          <w:color w:val="000000"/>
          <w:sz w:val="24"/>
          <w:szCs w:val="24"/>
          <w:lang w:val="ru-RU"/>
        </w:rPr>
        <w:t xml:space="preserve"> Стихотворения </w:t>
      </w:r>
      <w:bookmarkStart w:id="4" w:name="48bc43c6-6543-4d2e-be22-d1d9dcade9cc"/>
      <w:r w:rsidRPr="002D174C">
        <w:rPr>
          <w:rFonts w:ascii="Times New Roman" w:hAnsi="Times New Roman" w:cs="Times New Roman"/>
          <w:color w:val="000000"/>
          <w:sz w:val="24"/>
          <w:szCs w:val="24"/>
          <w:lang w:val="ru-RU"/>
        </w:rPr>
        <w:t>(не менее трёх по выбору). Например, «</w:t>
      </w:r>
      <w:r w:rsidRPr="002D174C">
        <w:rPr>
          <w:rFonts w:ascii="Times New Roman" w:hAnsi="Times New Roman" w:cs="Times New Roman"/>
          <w:color w:val="000000"/>
          <w:sz w:val="24"/>
          <w:szCs w:val="24"/>
        </w:rPr>
        <w:t>Silentium</w:t>
      </w:r>
      <w:r w:rsidRPr="002D174C">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Н. А. Некрасов.</w:t>
      </w:r>
      <w:r w:rsidRPr="002D174C">
        <w:rPr>
          <w:rFonts w:ascii="Times New Roman" w:hAnsi="Times New Roman" w:cs="Times New Roman"/>
          <w:color w:val="000000"/>
          <w:sz w:val="24"/>
          <w:szCs w:val="24"/>
          <w:lang w:val="ru-RU"/>
        </w:rPr>
        <w:t xml:space="preserve"> Стихотворения </w:t>
      </w:r>
      <w:bookmarkStart w:id="5" w:name="031b8cc4-cde5-4a9c-905b-e00f20638553"/>
      <w:r w:rsidRPr="002D174C">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Поэма «Кому на Руси жить хорошо».</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А. А. Фет.</w:t>
      </w:r>
      <w:r w:rsidRPr="002D174C">
        <w:rPr>
          <w:rFonts w:ascii="Times New Roman" w:hAnsi="Times New Roman" w:cs="Times New Roman"/>
          <w:color w:val="000000"/>
          <w:sz w:val="24"/>
          <w:szCs w:val="24"/>
          <w:lang w:val="ru-RU"/>
        </w:rPr>
        <w:t xml:space="preserve"> Стихотворения </w:t>
      </w:r>
      <w:bookmarkStart w:id="6" w:name="eb23db15-b015-4a3a-8a97-7db9cc20cece"/>
      <w:r w:rsidRPr="002D174C">
        <w:rPr>
          <w:rFonts w:ascii="Times New Roman" w:hAnsi="Times New Roman" w:cs="Times New Roman"/>
          <w:color w:val="000000"/>
          <w:sz w:val="24"/>
          <w:szCs w:val="24"/>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М. Е. Салтыков-Щедрин.</w:t>
      </w:r>
      <w:r w:rsidRPr="002D174C">
        <w:rPr>
          <w:rFonts w:ascii="Times New Roman" w:hAnsi="Times New Roman" w:cs="Times New Roman"/>
          <w:color w:val="000000"/>
          <w:sz w:val="24"/>
          <w:szCs w:val="24"/>
          <w:lang w:val="ru-RU"/>
        </w:rPr>
        <w:t xml:space="preserve"> Роман-хроника «История одного города» </w:t>
      </w:r>
      <w:bookmarkStart w:id="7" w:name="29387ada-5345-4af2-8dea-d972ed55bcee"/>
      <w:r w:rsidRPr="002D174C">
        <w:rPr>
          <w:rFonts w:ascii="Times New Roman" w:hAnsi="Times New Roman" w:cs="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Ф. М. Достоевский.</w:t>
      </w:r>
      <w:r w:rsidRPr="002D174C">
        <w:rPr>
          <w:rFonts w:ascii="Times New Roman" w:hAnsi="Times New Roman" w:cs="Times New Roman"/>
          <w:color w:val="000000"/>
          <w:sz w:val="24"/>
          <w:szCs w:val="24"/>
          <w:lang w:val="ru-RU"/>
        </w:rPr>
        <w:t xml:space="preserve"> Роман «Преступление и наказание».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Л. Н. Толстой.</w:t>
      </w:r>
      <w:r w:rsidRPr="002D174C">
        <w:rPr>
          <w:rFonts w:ascii="Times New Roman" w:hAnsi="Times New Roman" w:cs="Times New Roman"/>
          <w:color w:val="000000"/>
          <w:sz w:val="24"/>
          <w:szCs w:val="24"/>
          <w:lang w:val="ru-RU"/>
        </w:rPr>
        <w:t xml:space="preserve"> Роман-эпопея «Война и мир».</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Н. С. Лесков.</w:t>
      </w:r>
      <w:r w:rsidRPr="002D174C">
        <w:rPr>
          <w:rFonts w:ascii="Times New Roman" w:hAnsi="Times New Roman" w:cs="Times New Roman"/>
          <w:color w:val="000000"/>
          <w:sz w:val="24"/>
          <w:szCs w:val="24"/>
          <w:lang w:val="ru-RU"/>
        </w:rPr>
        <w:t xml:space="preserve"> Рассказы и повести </w:t>
      </w:r>
      <w:bookmarkStart w:id="8" w:name="990e385f-9c2d-4e67-9c0b-d1aecc4752da"/>
      <w:r w:rsidRPr="002D174C">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8"/>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А. П. Чехов. </w:t>
      </w:r>
      <w:r w:rsidRPr="002D174C">
        <w:rPr>
          <w:rFonts w:ascii="Times New Roman" w:hAnsi="Times New Roman" w:cs="Times New Roman"/>
          <w:color w:val="000000"/>
          <w:sz w:val="24"/>
          <w:szCs w:val="24"/>
          <w:lang w:val="ru-RU"/>
        </w:rPr>
        <w:t xml:space="preserve">Рассказы </w:t>
      </w:r>
      <w:bookmarkStart w:id="9" w:name="b3d897a5-ac88-4049-9662-d528178c90e0"/>
      <w:r w:rsidRPr="002D174C">
        <w:rPr>
          <w:rFonts w:ascii="Times New Roman" w:hAnsi="Times New Roman" w:cs="Times New Roman"/>
          <w:color w:val="000000"/>
          <w:sz w:val="24"/>
          <w:szCs w:val="24"/>
          <w:lang w:val="ru-RU"/>
        </w:rPr>
        <w:t>(не менее трёх по выбору). Например, «Студент», «Ионыч», «Дама с собачкой», «Человек в футляре» и др.</w:t>
      </w:r>
      <w:bookmarkEnd w:id="9"/>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Комедия «Вишнёвый сад».</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Литературная критика второй половины </w:t>
      </w:r>
      <w:r w:rsidRPr="002D174C">
        <w:rPr>
          <w:rFonts w:ascii="Times New Roman" w:hAnsi="Times New Roman" w:cs="Times New Roman"/>
          <w:b/>
          <w:color w:val="000000"/>
          <w:sz w:val="24"/>
          <w:szCs w:val="24"/>
        </w:rPr>
        <w:t>XIX</w:t>
      </w:r>
      <w:r w:rsidRPr="002D174C">
        <w:rPr>
          <w:rFonts w:ascii="Times New Roman" w:hAnsi="Times New Roman" w:cs="Times New Roman"/>
          <w:b/>
          <w:color w:val="000000"/>
          <w:sz w:val="24"/>
          <w:szCs w:val="24"/>
          <w:lang w:val="ru-RU"/>
        </w:rPr>
        <w:t xml:space="preserve"> века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Статьи </w:t>
      </w:r>
      <w:r w:rsidRPr="002D174C">
        <w:rPr>
          <w:rFonts w:ascii="Times New Roman" w:hAnsi="Times New Roman" w:cs="Times New Roman"/>
          <w:color w:val="000000"/>
          <w:sz w:val="24"/>
          <w:szCs w:val="24"/>
        </w:rPr>
        <w:t>H</w:t>
      </w:r>
      <w:r w:rsidRPr="002D174C">
        <w:rPr>
          <w:rFonts w:ascii="Times New Roman" w:hAnsi="Times New Roman" w:cs="Times New Roman"/>
          <w:color w:val="000000"/>
          <w:sz w:val="24"/>
          <w:szCs w:val="24"/>
          <w:lang w:val="ru-RU"/>
        </w:rPr>
        <w:t xml:space="preserve">. А. Добролюбова «Луч света в тёмном царстве», «Что такое обломовщина?», Д. И. Писарева «Базаров» и др. </w:t>
      </w:r>
      <w:bookmarkStart w:id="10" w:name="04a2e017-0885-41b9-bb17-f10d0bd9f094"/>
      <w:r w:rsidRPr="002D174C">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10"/>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Литература народов России</w:t>
      </w:r>
      <w:r w:rsidRPr="002D174C">
        <w:rPr>
          <w:rFonts w:ascii="Times New Roman" w:hAnsi="Times New Roman" w:cs="Times New Roman"/>
          <w:color w:val="000000"/>
          <w:sz w:val="24"/>
          <w:szCs w:val="24"/>
          <w:lang w:val="ru-RU"/>
        </w:rPr>
        <w:t xml:space="preserve">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Стихотворения </w:t>
      </w:r>
      <w:bookmarkStart w:id="11" w:name="3b5cbcbb-b3a7-4749-abe3-3cc4e5bb2c8e"/>
      <w:r w:rsidRPr="002D174C">
        <w:rPr>
          <w:rFonts w:ascii="Times New Roman" w:hAnsi="Times New Roman" w:cs="Times New Roman"/>
          <w:color w:val="000000"/>
          <w:sz w:val="24"/>
          <w:szCs w:val="24"/>
          <w:lang w:val="ru-RU"/>
        </w:rPr>
        <w:t>(не менее одного по выбору). Например, Г. Тукая, К. Хетагурова и др.</w:t>
      </w:r>
      <w:bookmarkEnd w:id="11"/>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Зарубежная литература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Зарубежная проза второй половины </w:t>
      </w:r>
      <w:r w:rsidRPr="002D174C">
        <w:rPr>
          <w:rFonts w:ascii="Times New Roman" w:hAnsi="Times New Roman" w:cs="Times New Roman"/>
          <w:b/>
          <w:color w:val="000000"/>
          <w:sz w:val="24"/>
          <w:szCs w:val="24"/>
        </w:rPr>
        <w:t>XIX</w:t>
      </w:r>
      <w:r w:rsidRPr="002D174C">
        <w:rPr>
          <w:rFonts w:ascii="Times New Roman" w:hAnsi="Times New Roman" w:cs="Times New Roman"/>
          <w:b/>
          <w:color w:val="000000"/>
          <w:sz w:val="24"/>
          <w:szCs w:val="24"/>
          <w:lang w:val="ru-RU"/>
        </w:rPr>
        <w:t xml:space="preserve"> века</w:t>
      </w:r>
      <w:r w:rsidRPr="002D174C">
        <w:rPr>
          <w:rFonts w:ascii="Times New Roman" w:hAnsi="Times New Roman" w:cs="Times New Roman"/>
          <w:color w:val="000000"/>
          <w:sz w:val="24"/>
          <w:szCs w:val="24"/>
          <w:lang w:val="ru-RU"/>
        </w:rPr>
        <w:t xml:space="preserve"> </w:t>
      </w:r>
      <w:bookmarkStart w:id="12" w:name="17f2a42b-a940-4cfd-a18f-21015aa4cb94"/>
      <w:r w:rsidRPr="002D174C">
        <w:rPr>
          <w:rFonts w:ascii="Times New Roman" w:hAnsi="Times New Roman" w:cs="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Зарубежная поэзия второй половины </w:t>
      </w:r>
      <w:r w:rsidRPr="002D174C">
        <w:rPr>
          <w:rFonts w:ascii="Times New Roman" w:hAnsi="Times New Roman" w:cs="Times New Roman"/>
          <w:b/>
          <w:color w:val="000000"/>
          <w:sz w:val="24"/>
          <w:szCs w:val="24"/>
        </w:rPr>
        <w:t>XIX</w:t>
      </w:r>
      <w:r w:rsidRPr="002D174C">
        <w:rPr>
          <w:rFonts w:ascii="Times New Roman" w:hAnsi="Times New Roman" w:cs="Times New Roman"/>
          <w:b/>
          <w:color w:val="000000"/>
          <w:sz w:val="24"/>
          <w:szCs w:val="24"/>
          <w:lang w:val="ru-RU"/>
        </w:rPr>
        <w:t xml:space="preserve"> века</w:t>
      </w:r>
      <w:r w:rsidRPr="002D174C">
        <w:rPr>
          <w:rFonts w:ascii="Times New Roman" w:hAnsi="Times New Roman" w:cs="Times New Roman"/>
          <w:color w:val="000000"/>
          <w:sz w:val="24"/>
          <w:szCs w:val="24"/>
          <w:lang w:val="ru-RU"/>
        </w:rPr>
        <w:t xml:space="preserve"> </w:t>
      </w:r>
      <w:bookmarkStart w:id="13" w:name="8c1c8fd1-efb4-4f51-b941-6453d6bfb8b8"/>
      <w:r w:rsidRPr="002D174C">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3"/>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pacing w:val="-4"/>
          <w:sz w:val="24"/>
          <w:szCs w:val="24"/>
          <w:lang w:val="ru-RU"/>
        </w:rPr>
        <w:t xml:space="preserve">Зарубежная драматургия второй половины </w:t>
      </w:r>
      <w:r w:rsidRPr="002D174C">
        <w:rPr>
          <w:rFonts w:ascii="Times New Roman" w:hAnsi="Times New Roman" w:cs="Times New Roman"/>
          <w:b/>
          <w:color w:val="000000"/>
          <w:spacing w:val="-4"/>
          <w:sz w:val="24"/>
          <w:szCs w:val="24"/>
        </w:rPr>
        <w:t>XIX</w:t>
      </w:r>
      <w:r w:rsidRPr="002D174C">
        <w:rPr>
          <w:rFonts w:ascii="Times New Roman" w:hAnsi="Times New Roman" w:cs="Times New Roman"/>
          <w:b/>
          <w:color w:val="000000"/>
          <w:spacing w:val="-4"/>
          <w:sz w:val="24"/>
          <w:szCs w:val="24"/>
          <w:lang w:val="ru-RU"/>
        </w:rPr>
        <w:t xml:space="preserve"> века</w:t>
      </w:r>
      <w:r w:rsidRPr="002D174C">
        <w:rPr>
          <w:rFonts w:ascii="Times New Roman" w:hAnsi="Times New Roman" w:cs="Times New Roman"/>
          <w:color w:val="000000"/>
          <w:spacing w:val="-4"/>
          <w:sz w:val="24"/>
          <w:szCs w:val="24"/>
          <w:lang w:val="ru-RU"/>
        </w:rPr>
        <w:t xml:space="preserve"> </w:t>
      </w:r>
      <w:bookmarkStart w:id="14" w:name="ae74ab82-e821-4eb4-b0bf-0ee6839f9b5f"/>
      <w:r w:rsidRPr="002D174C">
        <w:rPr>
          <w:rFonts w:ascii="Times New Roman" w:hAnsi="Times New Roman" w:cs="Times New Roman"/>
          <w:color w:val="000000"/>
          <w:spacing w:val="-4"/>
          <w:sz w:val="24"/>
          <w:szCs w:val="24"/>
          <w:lang w:val="ru-RU"/>
        </w:rPr>
        <w:t>(не менее одного произведения по выбору). Например, пьеса Г. Ибсена «Кукольный дом» и др.</w:t>
      </w:r>
      <w:bookmarkEnd w:id="14"/>
    </w:p>
    <w:p w:rsidR="002D174C" w:rsidRDefault="002D174C" w:rsidP="002D174C">
      <w:pPr>
        <w:spacing w:after="0" w:line="240" w:lineRule="auto"/>
        <w:ind w:left="120"/>
        <w:jc w:val="center"/>
        <w:rPr>
          <w:rFonts w:ascii="Times New Roman" w:hAnsi="Times New Roman" w:cs="Times New Roman"/>
          <w:b/>
          <w:color w:val="000000"/>
          <w:sz w:val="24"/>
          <w:szCs w:val="24"/>
          <w:lang w:val="ru-RU"/>
        </w:rPr>
      </w:pPr>
    </w:p>
    <w:p w:rsidR="002D174C" w:rsidRDefault="002D174C" w:rsidP="002D174C">
      <w:pPr>
        <w:spacing w:after="0" w:line="240" w:lineRule="auto"/>
        <w:ind w:left="120"/>
        <w:jc w:val="center"/>
        <w:rPr>
          <w:rFonts w:ascii="Times New Roman" w:hAnsi="Times New Roman" w:cs="Times New Roman"/>
          <w:b/>
          <w:color w:val="000000"/>
          <w:sz w:val="24"/>
          <w:szCs w:val="24"/>
          <w:lang w:val="ru-RU"/>
        </w:rPr>
      </w:pPr>
    </w:p>
    <w:p w:rsidR="00994810" w:rsidRPr="002D174C" w:rsidRDefault="001A6DA1" w:rsidP="002D174C">
      <w:pPr>
        <w:spacing w:after="0" w:line="240" w:lineRule="auto"/>
        <w:ind w:left="120"/>
        <w:jc w:val="center"/>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lastRenderedPageBreak/>
        <w:t>11 КЛАСС</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Литература конца </w:t>
      </w:r>
      <w:r w:rsidRPr="002D174C">
        <w:rPr>
          <w:rFonts w:ascii="Times New Roman" w:hAnsi="Times New Roman" w:cs="Times New Roman"/>
          <w:b/>
          <w:color w:val="000000"/>
          <w:sz w:val="24"/>
          <w:szCs w:val="24"/>
        </w:rPr>
        <w:t>XIX</w:t>
      </w:r>
      <w:r w:rsidRPr="002D174C">
        <w:rPr>
          <w:rFonts w:ascii="Times New Roman" w:hAnsi="Times New Roman" w:cs="Times New Roman"/>
          <w:b/>
          <w:color w:val="000000"/>
          <w:sz w:val="24"/>
          <w:szCs w:val="24"/>
          <w:lang w:val="ru-RU"/>
        </w:rPr>
        <w:t xml:space="preserve"> – начала ХХ века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А. И. Куприн.</w:t>
      </w:r>
      <w:r w:rsidRPr="002D174C">
        <w:rPr>
          <w:rFonts w:ascii="Times New Roman" w:hAnsi="Times New Roman" w:cs="Times New Roman"/>
          <w:color w:val="000000"/>
          <w:sz w:val="24"/>
          <w:szCs w:val="24"/>
          <w:lang w:val="ru-RU"/>
        </w:rPr>
        <w:t xml:space="preserve"> Рассказы и повести </w:t>
      </w:r>
      <w:bookmarkStart w:id="15" w:name="f5b4f9c4-7443-4753-ba4c-a2c07976aef2"/>
      <w:r w:rsidRPr="002D174C">
        <w:rPr>
          <w:rFonts w:ascii="Times New Roman" w:hAnsi="Times New Roman" w:cs="Times New Roman"/>
          <w:color w:val="000000"/>
          <w:sz w:val="24"/>
          <w:szCs w:val="24"/>
          <w:lang w:val="ru-RU"/>
        </w:rPr>
        <w:t>(одно произведение по выбору). Например, «Гранатовый браслет», «Олеся» и др.</w:t>
      </w:r>
      <w:bookmarkEnd w:id="15"/>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Л. Н. Андреев.</w:t>
      </w:r>
      <w:r w:rsidRPr="002D174C">
        <w:rPr>
          <w:rFonts w:ascii="Times New Roman" w:hAnsi="Times New Roman" w:cs="Times New Roman"/>
          <w:color w:val="000000"/>
          <w:sz w:val="24"/>
          <w:szCs w:val="24"/>
          <w:lang w:val="ru-RU"/>
        </w:rPr>
        <w:t xml:space="preserve"> Рассказы и повести </w:t>
      </w:r>
      <w:bookmarkStart w:id="16" w:name="dc41bc66-179d-4397-83fd-ca30bee83713"/>
      <w:r w:rsidRPr="002D174C">
        <w:rPr>
          <w:rFonts w:ascii="Times New Roman" w:hAnsi="Times New Roman" w:cs="Times New Roman"/>
          <w:color w:val="000000"/>
          <w:sz w:val="24"/>
          <w:szCs w:val="24"/>
          <w:lang w:val="ru-RU"/>
        </w:rPr>
        <w:t>(одно произведение по выбору). Например, «Иуда Искариот», «Большой шлем» и др.</w:t>
      </w:r>
      <w:bookmarkEnd w:id="16"/>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М. Горький.</w:t>
      </w:r>
      <w:r w:rsidRPr="002D174C">
        <w:rPr>
          <w:rFonts w:ascii="Times New Roman" w:hAnsi="Times New Roman" w:cs="Times New Roman"/>
          <w:color w:val="000000"/>
          <w:sz w:val="24"/>
          <w:szCs w:val="24"/>
          <w:lang w:val="ru-RU"/>
        </w:rPr>
        <w:t xml:space="preserve"> Рассказы </w:t>
      </w:r>
      <w:bookmarkStart w:id="17" w:name="872871ae-76b1-4069-99bb-4813aeaf5b5f"/>
      <w:r w:rsidRPr="002D174C">
        <w:rPr>
          <w:rFonts w:ascii="Times New Roman" w:hAnsi="Times New Roman" w:cs="Times New Roman"/>
          <w:color w:val="000000"/>
          <w:sz w:val="24"/>
          <w:szCs w:val="24"/>
          <w:lang w:val="ru-RU"/>
        </w:rPr>
        <w:t>(один по выбору). Например, «Старуха Изергиль», «Макар Чудра», «Коновалов» и др.</w:t>
      </w:r>
      <w:bookmarkEnd w:id="17"/>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Пьеса «На дне».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Стихотворения поэтов Серебряного века</w:t>
      </w:r>
      <w:r w:rsidRPr="002D174C">
        <w:rPr>
          <w:rFonts w:ascii="Times New Roman" w:hAnsi="Times New Roman" w:cs="Times New Roman"/>
          <w:color w:val="000000"/>
          <w:sz w:val="24"/>
          <w:szCs w:val="24"/>
          <w:lang w:val="ru-RU"/>
        </w:rPr>
        <w:t xml:space="preserve"> </w:t>
      </w:r>
      <w:bookmarkStart w:id="18" w:name="85731615-6e36-4826-951f-8361c95154e0"/>
      <w:r w:rsidRPr="002D174C">
        <w:rPr>
          <w:rFonts w:ascii="Times New Roman"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18"/>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Литература ХХ века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И. А. Бунин. </w:t>
      </w:r>
      <w:r w:rsidRPr="002D174C">
        <w:rPr>
          <w:rFonts w:ascii="Times New Roman" w:hAnsi="Times New Roman" w:cs="Times New Roman"/>
          <w:color w:val="000000"/>
          <w:sz w:val="24"/>
          <w:szCs w:val="24"/>
          <w:lang w:val="ru-RU"/>
        </w:rPr>
        <w:t xml:space="preserve">Рассказы </w:t>
      </w:r>
      <w:bookmarkStart w:id="19" w:name="70a97074-7d81-4748-b129-2726f2b71a29"/>
      <w:r w:rsidRPr="002D174C">
        <w:rPr>
          <w:rFonts w:ascii="Times New Roman" w:hAnsi="Times New Roman" w:cs="Times New Roman"/>
          <w:color w:val="000000"/>
          <w:sz w:val="24"/>
          <w:szCs w:val="24"/>
          <w:lang w:val="ru-RU"/>
        </w:rPr>
        <w:t>(два по выбору). Например, «Антоновские яблоки», «Чистый понедельник», «Господин из Сан-Франциско» и др.</w:t>
      </w:r>
      <w:bookmarkEnd w:id="19"/>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А. А. Блок. </w:t>
      </w:r>
      <w:r w:rsidRPr="002D174C">
        <w:rPr>
          <w:rFonts w:ascii="Times New Roman" w:hAnsi="Times New Roman" w:cs="Times New Roman"/>
          <w:color w:val="000000"/>
          <w:sz w:val="24"/>
          <w:szCs w:val="24"/>
          <w:lang w:val="ru-RU"/>
        </w:rPr>
        <w:t xml:space="preserve">Стихотворения </w:t>
      </w:r>
      <w:bookmarkStart w:id="20" w:name="a4a6f4cc-a053-4bb5-b25e-c30aaf2ca70a"/>
      <w:r w:rsidRPr="002D174C">
        <w:rPr>
          <w:rFonts w:ascii="Times New Roman" w:hAnsi="Times New Roman" w:cs="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Поэма «Двенадцать».</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В. В. Маяковский.</w:t>
      </w:r>
      <w:r w:rsidRPr="002D174C">
        <w:rPr>
          <w:rFonts w:ascii="Times New Roman" w:hAnsi="Times New Roman" w:cs="Times New Roman"/>
          <w:color w:val="000000"/>
          <w:sz w:val="24"/>
          <w:szCs w:val="24"/>
          <w:lang w:val="ru-RU"/>
        </w:rPr>
        <w:t xml:space="preserve"> Стихотворения </w:t>
      </w:r>
      <w:bookmarkStart w:id="21" w:name="2b3c2a47-fe46-4b3a-9c30-5945d739859d"/>
      <w:r w:rsidRPr="002D174C">
        <w:rPr>
          <w:rFonts w:ascii="Times New Roman" w:hAnsi="Times New Roman" w:cs="Times New Roman"/>
          <w:color w:val="000000"/>
          <w:sz w:val="24"/>
          <w:szCs w:val="24"/>
          <w:lang w:val="ru-RU"/>
        </w:rPr>
        <w:t>(не менее трёх по выбору). Например, «А вы могли бы?», «Нате!», «Послушайте!», «Лиличка!», «Юбилейное», «Прозаседавшиеся», «Письмо Татьяне Яковлевой» и др.</w:t>
      </w:r>
      <w:bookmarkEnd w:id="21"/>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Поэма «Облако в штанах».</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С. А. Есенин.</w:t>
      </w:r>
      <w:r w:rsidRPr="002D174C">
        <w:rPr>
          <w:rFonts w:ascii="Times New Roman" w:hAnsi="Times New Roman" w:cs="Times New Roman"/>
          <w:color w:val="000000"/>
          <w:sz w:val="24"/>
          <w:szCs w:val="24"/>
          <w:lang w:val="ru-RU"/>
        </w:rPr>
        <w:t xml:space="preserve"> Стихотворения </w:t>
      </w:r>
      <w:bookmarkStart w:id="22" w:name="5201aaf3-88ee-4d00-a7eb-0a51549556d7"/>
      <w:r w:rsidRPr="002D174C">
        <w:rPr>
          <w:rFonts w:ascii="Times New Roman" w:hAnsi="Times New Roman" w:cs="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О. Э. Мандельштам. </w:t>
      </w:r>
      <w:r w:rsidRPr="002D174C">
        <w:rPr>
          <w:rFonts w:ascii="Times New Roman" w:hAnsi="Times New Roman" w:cs="Times New Roman"/>
          <w:color w:val="000000"/>
          <w:sz w:val="24"/>
          <w:szCs w:val="24"/>
          <w:lang w:val="ru-RU"/>
        </w:rPr>
        <w:t xml:space="preserve">Стихотворения </w:t>
      </w:r>
      <w:bookmarkStart w:id="23" w:name="d5b7ec4e-d33b-40d4-8b9c-bf970e0bbae0"/>
      <w:r w:rsidRPr="002D174C">
        <w:rPr>
          <w:rFonts w:ascii="Times New Roman" w:hAnsi="Times New Roman" w:cs="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М. И. Цветаева. </w:t>
      </w:r>
      <w:r w:rsidRPr="002D174C">
        <w:rPr>
          <w:rFonts w:ascii="Times New Roman" w:hAnsi="Times New Roman" w:cs="Times New Roman"/>
          <w:color w:val="000000"/>
          <w:sz w:val="24"/>
          <w:szCs w:val="24"/>
          <w:lang w:val="ru-RU"/>
        </w:rPr>
        <w:t xml:space="preserve">Стихотворения </w:t>
      </w:r>
      <w:bookmarkStart w:id="24" w:name="9f93f7c1-1e22-45d6-9a45-d041873c5e06"/>
      <w:r w:rsidRPr="002D174C">
        <w:rPr>
          <w:rFonts w:ascii="Times New Roman" w:hAnsi="Times New Roman" w:cs="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А. А. Ахматова.</w:t>
      </w:r>
      <w:r w:rsidRPr="002D174C">
        <w:rPr>
          <w:rFonts w:ascii="Times New Roman" w:hAnsi="Times New Roman" w:cs="Times New Roman"/>
          <w:color w:val="000000"/>
          <w:sz w:val="24"/>
          <w:szCs w:val="24"/>
          <w:lang w:val="ru-RU"/>
        </w:rPr>
        <w:t xml:space="preserve"> Стихотворения </w:t>
      </w:r>
      <w:bookmarkStart w:id="25" w:name="3c0cb7ed-a0a7-4ce4-9002-bab0b002304c"/>
      <w:r w:rsidRPr="002D174C">
        <w:rPr>
          <w:rFonts w:ascii="Times New Roman" w:hAnsi="Times New Roman" w:cs="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Поэма «Реквием».</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Н.А. Островский.</w:t>
      </w:r>
      <w:r w:rsidRPr="002D174C">
        <w:rPr>
          <w:rFonts w:ascii="Times New Roman" w:hAnsi="Times New Roman" w:cs="Times New Roman"/>
          <w:color w:val="000000"/>
          <w:sz w:val="24"/>
          <w:szCs w:val="24"/>
          <w:lang w:val="ru-RU"/>
        </w:rPr>
        <w:t xml:space="preserve"> Роман «Как закалялась сталь» </w:t>
      </w:r>
      <w:bookmarkStart w:id="26" w:name="e48a01bf-d108-4a36-ac38-aea54fcbe3db"/>
      <w:r w:rsidRPr="002D174C">
        <w:rPr>
          <w:rFonts w:ascii="Times New Roman" w:hAnsi="Times New Roman" w:cs="Times New Roman"/>
          <w:color w:val="000000"/>
          <w:sz w:val="24"/>
          <w:szCs w:val="24"/>
          <w:lang w:val="ru-RU"/>
        </w:rPr>
        <w:t>(избранные главы).</w:t>
      </w:r>
      <w:bookmarkEnd w:id="26"/>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М. А. Шолохов.</w:t>
      </w:r>
      <w:r w:rsidRPr="002D174C">
        <w:rPr>
          <w:rFonts w:ascii="Times New Roman" w:hAnsi="Times New Roman" w:cs="Times New Roman"/>
          <w:color w:val="000000"/>
          <w:sz w:val="24"/>
          <w:szCs w:val="24"/>
          <w:lang w:val="ru-RU"/>
        </w:rPr>
        <w:t xml:space="preserve"> Роман-эпопея «Тихий Дон» </w:t>
      </w:r>
      <w:bookmarkStart w:id="27" w:name="f27c5f7b-a1ab-43d8-862a-0411b97a1265"/>
      <w:r w:rsidRPr="002D174C">
        <w:rPr>
          <w:rFonts w:ascii="Times New Roman" w:hAnsi="Times New Roman" w:cs="Times New Roman"/>
          <w:color w:val="000000"/>
          <w:sz w:val="24"/>
          <w:szCs w:val="24"/>
          <w:lang w:val="ru-RU"/>
        </w:rPr>
        <w:t>(избранные главы).</w:t>
      </w:r>
      <w:bookmarkEnd w:id="27"/>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М. А. Булгаков.</w:t>
      </w:r>
      <w:r w:rsidRPr="002D174C">
        <w:rPr>
          <w:rFonts w:ascii="Times New Roman" w:hAnsi="Times New Roman" w:cs="Times New Roman"/>
          <w:color w:val="000000"/>
          <w:sz w:val="24"/>
          <w:szCs w:val="24"/>
          <w:lang w:val="ru-RU"/>
        </w:rPr>
        <w:t xml:space="preserve"> </w:t>
      </w:r>
      <w:bookmarkStart w:id="28" w:name="a01209a2-1aac-4c6b-8f05-e081bbd51ccf"/>
      <w:r w:rsidRPr="002D174C">
        <w:rPr>
          <w:rFonts w:ascii="Times New Roman" w:hAnsi="Times New Roman" w:cs="Times New Roman"/>
          <w:color w:val="000000"/>
          <w:sz w:val="24"/>
          <w:szCs w:val="24"/>
          <w:lang w:val="ru-RU"/>
        </w:rPr>
        <w:t>Романы «Белая гвардия», «Мастер и Маргарита» (один роман по выбору).</w:t>
      </w:r>
      <w:bookmarkEnd w:id="28"/>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А. П. Платонов.</w:t>
      </w:r>
      <w:r w:rsidRPr="002D174C">
        <w:rPr>
          <w:rFonts w:ascii="Times New Roman" w:hAnsi="Times New Roman" w:cs="Times New Roman"/>
          <w:color w:val="000000"/>
          <w:sz w:val="24"/>
          <w:szCs w:val="24"/>
          <w:lang w:val="ru-RU"/>
        </w:rPr>
        <w:t xml:space="preserve"> Рассказы и повести </w:t>
      </w:r>
      <w:bookmarkStart w:id="29" w:name="25a48876-cee0-447d-87e6-2c57c5a3c824"/>
      <w:r w:rsidRPr="002D174C">
        <w:rPr>
          <w:rFonts w:ascii="Times New Roman" w:hAnsi="Times New Roman" w:cs="Times New Roman"/>
          <w:color w:val="000000"/>
          <w:sz w:val="24"/>
          <w:szCs w:val="24"/>
          <w:lang w:val="ru-RU"/>
        </w:rPr>
        <w:t>(одно произведение по выбору). Например, «В прекрасном и яростном мире», «Котлован», «Возвращение» и др.</w:t>
      </w:r>
      <w:bookmarkEnd w:id="29"/>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А. Т. Твардовский.</w:t>
      </w:r>
      <w:r w:rsidRPr="002D174C">
        <w:rPr>
          <w:rFonts w:ascii="Times New Roman" w:hAnsi="Times New Roman" w:cs="Times New Roman"/>
          <w:color w:val="000000"/>
          <w:sz w:val="24"/>
          <w:szCs w:val="24"/>
          <w:lang w:val="ru-RU"/>
        </w:rPr>
        <w:t xml:space="preserve"> Стихотворения </w:t>
      </w:r>
      <w:bookmarkStart w:id="30" w:name="e43fd9ee-b72b-4d83-8ff1-d3337a300cbf"/>
      <w:r w:rsidRPr="002D174C">
        <w:rPr>
          <w:rFonts w:ascii="Times New Roman" w:hAnsi="Times New Roman" w:cs="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lastRenderedPageBreak/>
        <w:t>Проза о Великой Отечественной войне</w:t>
      </w:r>
      <w:r w:rsidRPr="002D174C">
        <w:rPr>
          <w:rFonts w:ascii="Times New Roman" w:hAnsi="Times New Roman" w:cs="Times New Roman"/>
          <w:color w:val="000000"/>
          <w:sz w:val="24"/>
          <w:szCs w:val="24"/>
          <w:lang w:val="ru-RU"/>
        </w:rPr>
        <w:t xml:space="preserve"> </w:t>
      </w:r>
      <w:bookmarkStart w:id="31" w:name="58804967-2a76-494e-95cb-8abcf39ea1e4"/>
      <w:r w:rsidRPr="002D174C">
        <w:rPr>
          <w:rFonts w:ascii="Times New Roman" w:hAnsi="Times New Roman" w:cs="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А.А. Фадеев.</w:t>
      </w:r>
      <w:r w:rsidRPr="002D174C">
        <w:rPr>
          <w:rFonts w:ascii="Times New Roman" w:hAnsi="Times New Roman" w:cs="Times New Roman"/>
          <w:color w:val="000000"/>
          <w:sz w:val="24"/>
          <w:szCs w:val="24"/>
          <w:lang w:val="ru-RU"/>
        </w:rPr>
        <w:t xml:space="preserve"> Роман «Молодая гвардия».</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В.О. Богомолов.</w:t>
      </w:r>
      <w:r w:rsidRPr="002D174C">
        <w:rPr>
          <w:rFonts w:ascii="Times New Roman" w:hAnsi="Times New Roman" w:cs="Times New Roman"/>
          <w:color w:val="000000"/>
          <w:sz w:val="24"/>
          <w:szCs w:val="24"/>
          <w:lang w:val="ru-RU"/>
        </w:rPr>
        <w:t xml:space="preserve"> Роман «В августе сорок четвёртого».</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Поэзия о Великой Отечественной войне.</w:t>
      </w:r>
      <w:r w:rsidRPr="002D174C">
        <w:rPr>
          <w:rFonts w:ascii="Times New Roman" w:hAnsi="Times New Roman" w:cs="Times New Roman"/>
          <w:color w:val="000000"/>
          <w:sz w:val="24"/>
          <w:szCs w:val="24"/>
          <w:lang w:val="ru-RU"/>
        </w:rPr>
        <w:t xml:space="preserve"> Стихотворения </w:t>
      </w:r>
      <w:bookmarkStart w:id="32" w:name="f48a819c-9518-499a-b498-179f3d51bef5"/>
      <w:r w:rsidRPr="002D174C">
        <w:rPr>
          <w:rFonts w:ascii="Times New Roman" w:hAnsi="Times New Roman" w:cs="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Драматургия о Великой Отечественной войне.</w:t>
      </w:r>
      <w:r w:rsidRPr="002D174C">
        <w:rPr>
          <w:rFonts w:ascii="Times New Roman" w:hAnsi="Times New Roman" w:cs="Times New Roman"/>
          <w:color w:val="000000"/>
          <w:sz w:val="24"/>
          <w:szCs w:val="24"/>
          <w:lang w:val="ru-RU"/>
        </w:rPr>
        <w:t xml:space="preserve"> Пьесы </w:t>
      </w:r>
      <w:bookmarkStart w:id="33" w:name="d1f07fc4-c182-45e4-91ca-997381011912"/>
      <w:r w:rsidRPr="002D174C">
        <w:rPr>
          <w:rFonts w:ascii="Times New Roman" w:hAnsi="Times New Roman" w:cs="Times New Roman"/>
          <w:color w:val="000000"/>
          <w:sz w:val="24"/>
          <w:szCs w:val="24"/>
          <w:lang w:val="ru-RU"/>
        </w:rPr>
        <w:t>(одно произведение по выбору). Например, В. С. Розов «Вечно живые» и др.</w:t>
      </w:r>
      <w:bookmarkEnd w:id="33"/>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Б. Л. Пастернак. </w:t>
      </w:r>
      <w:r w:rsidRPr="002D174C">
        <w:rPr>
          <w:rFonts w:ascii="Times New Roman" w:hAnsi="Times New Roman" w:cs="Times New Roman"/>
          <w:color w:val="000000"/>
          <w:sz w:val="24"/>
          <w:szCs w:val="24"/>
          <w:lang w:val="ru-RU"/>
        </w:rPr>
        <w:t xml:space="preserve">Стихотворения </w:t>
      </w:r>
      <w:bookmarkStart w:id="34" w:name="e05951b0-befb-46a2-8c50-49a193644027"/>
      <w:r w:rsidRPr="002D174C">
        <w:rPr>
          <w:rFonts w:ascii="Times New Roman" w:hAnsi="Times New Roman" w:cs="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А. И. Солженицын. </w:t>
      </w:r>
      <w:r w:rsidRPr="002D174C">
        <w:rPr>
          <w:rFonts w:ascii="Times New Roman" w:hAnsi="Times New Roman" w:cs="Times New Roman"/>
          <w:color w:val="000000"/>
          <w:sz w:val="24"/>
          <w:szCs w:val="24"/>
          <w:lang w:val="ru-RU"/>
        </w:rPr>
        <w:t xml:space="preserve">Произведения «Один день Ивана Денисовича», «Архипелаг ГУЛАГ» </w:t>
      </w:r>
      <w:bookmarkStart w:id="35" w:name="40e0b069-38d7-4e66-acc8-19c4efada76d"/>
      <w:r w:rsidRPr="002D174C">
        <w:rPr>
          <w:rFonts w:ascii="Times New Roman" w:hAnsi="Times New Roman" w:cs="Times New Roman"/>
          <w:color w:val="000000"/>
          <w:sz w:val="24"/>
          <w:szCs w:val="24"/>
          <w:lang w:val="ru-RU"/>
        </w:rPr>
        <w:t>(фрагменты книги по выбору, например, глава «Поэзия под плитой, правда под камнем»).</w:t>
      </w:r>
      <w:bookmarkEnd w:id="35"/>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В. М. Шукшин. </w:t>
      </w:r>
      <w:r w:rsidRPr="002D174C">
        <w:rPr>
          <w:rFonts w:ascii="Times New Roman" w:hAnsi="Times New Roman" w:cs="Times New Roman"/>
          <w:color w:val="000000"/>
          <w:sz w:val="24"/>
          <w:szCs w:val="24"/>
          <w:lang w:val="ru-RU"/>
        </w:rPr>
        <w:t xml:space="preserve">Рассказы </w:t>
      </w:r>
      <w:bookmarkStart w:id="36" w:name="96097b17-78a2-41f3-bf71-7c88cdcb7e0e"/>
      <w:r w:rsidRPr="002D174C">
        <w:rPr>
          <w:rFonts w:ascii="Times New Roman" w:hAnsi="Times New Roman" w:cs="Times New Roman"/>
          <w:color w:val="000000"/>
          <w:sz w:val="24"/>
          <w:szCs w:val="24"/>
          <w:lang w:val="ru-RU"/>
        </w:rPr>
        <w:t>(не менее двух по выбору). Например, «Срезал», «Обида», «Микроскоп», «Мастер», «Крепкий мужик», «Сапожки» и др.</w:t>
      </w:r>
      <w:bookmarkEnd w:id="36"/>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В. Г. Распутин.</w:t>
      </w:r>
      <w:r w:rsidRPr="002D174C">
        <w:rPr>
          <w:rFonts w:ascii="Times New Roman" w:hAnsi="Times New Roman" w:cs="Times New Roman"/>
          <w:color w:val="000000"/>
          <w:sz w:val="24"/>
          <w:szCs w:val="24"/>
          <w:lang w:val="ru-RU"/>
        </w:rPr>
        <w:t xml:space="preserve"> Рассказы и повести </w:t>
      </w:r>
      <w:bookmarkStart w:id="37" w:name="171eceb7-50cc-4c35-88cb-6562fda34129"/>
      <w:r w:rsidRPr="002D174C">
        <w:rPr>
          <w:rFonts w:ascii="Times New Roman" w:hAnsi="Times New Roman" w:cs="Times New Roman"/>
          <w:color w:val="000000"/>
          <w:sz w:val="24"/>
          <w:szCs w:val="24"/>
          <w:lang w:val="ru-RU"/>
        </w:rPr>
        <w:t>(не менее одного произведения по выбору). Например, «Живи и помни», «Прощание с Матёрой» и др.</w:t>
      </w:r>
      <w:bookmarkEnd w:id="37"/>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Н. М. Рубцов.</w:t>
      </w:r>
      <w:r w:rsidRPr="002D174C">
        <w:rPr>
          <w:rFonts w:ascii="Times New Roman" w:hAnsi="Times New Roman" w:cs="Times New Roman"/>
          <w:color w:val="000000"/>
          <w:sz w:val="24"/>
          <w:szCs w:val="24"/>
          <w:lang w:val="ru-RU"/>
        </w:rPr>
        <w:t xml:space="preserve"> Стихотворения </w:t>
      </w:r>
      <w:bookmarkStart w:id="38" w:name="f836bd4d-5188-4c24-bd4f-13c2d95b835a"/>
      <w:r w:rsidRPr="002D174C">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И. А. Бродский. </w:t>
      </w:r>
      <w:r w:rsidRPr="002D174C">
        <w:rPr>
          <w:rFonts w:ascii="Times New Roman" w:hAnsi="Times New Roman" w:cs="Times New Roman"/>
          <w:color w:val="000000"/>
          <w:sz w:val="24"/>
          <w:szCs w:val="24"/>
          <w:lang w:val="ru-RU"/>
        </w:rPr>
        <w:t xml:space="preserve">Стихотворения </w:t>
      </w:r>
      <w:bookmarkStart w:id="39" w:name="468b4dfc-87f1-48b5-ba78-fe3973b0cefa"/>
      <w:r w:rsidRPr="002D174C">
        <w:rPr>
          <w:rFonts w:ascii="Times New Roman" w:hAnsi="Times New Roman" w:cs="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Проза второй половины </w:t>
      </w:r>
      <w:r w:rsidRPr="002D174C">
        <w:rPr>
          <w:rFonts w:ascii="Times New Roman" w:hAnsi="Times New Roman" w:cs="Times New Roman"/>
          <w:b/>
          <w:color w:val="000000"/>
          <w:sz w:val="24"/>
          <w:szCs w:val="24"/>
        </w:rPr>
        <w:t>XX</w:t>
      </w:r>
      <w:r w:rsidRPr="002D174C">
        <w:rPr>
          <w:rFonts w:ascii="Times New Roman" w:hAnsi="Times New Roman" w:cs="Times New Roman"/>
          <w:b/>
          <w:color w:val="000000"/>
          <w:sz w:val="24"/>
          <w:szCs w:val="24"/>
          <w:lang w:val="ru-RU"/>
        </w:rPr>
        <w:t xml:space="preserve"> – начала </w:t>
      </w:r>
      <w:r w:rsidRPr="002D174C">
        <w:rPr>
          <w:rFonts w:ascii="Times New Roman" w:hAnsi="Times New Roman" w:cs="Times New Roman"/>
          <w:b/>
          <w:color w:val="000000"/>
          <w:sz w:val="24"/>
          <w:szCs w:val="24"/>
        </w:rPr>
        <w:t>XXI</w:t>
      </w:r>
      <w:r w:rsidRPr="002D174C">
        <w:rPr>
          <w:rFonts w:ascii="Times New Roman" w:hAnsi="Times New Roman" w:cs="Times New Roman"/>
          <w:b/>
          <w:color w:val="000000"/>
          <w:sz w:val="24"/>
          <w:szCs w:val="24"/>
          <w:lang w:val="ru-RU"/>
        </w:rPr>
        <w:t xml:space="preserve"> века.</w:t>
      </w:r>
      <w:r w:rsidRPr="002D174C">
        <w:rPr>
          <w:rFonts w:ascii="Times New Roman" w:hAnsi="Times New Roman" w:cs="Times New Roman"/>
          <w:color w:val="000000"/>
          <w:sz w:val="24"/>
          <w:szCs w:val="24"/>
          <w:lang w:val="ru-RU"/>
        </w:rPr>
        <w:t xml:space="preserve"> Рассказы, повести, романы </w:t>
      </w:r>
      <w:bookmarkStart w:id="40" w:name="a9bd0db2-65ed-403c-87bb-1535b0e82951"/>
      <w:r w:rsidRPr="002D174C">
        <w:rPr>
          <w:rFonts w:ascii="Times New Roman" w:hAnsi="Times New Roman" w:cs="Times New Roman"/>
          <w:color w:val="000000"/>
          <w:sz w:val="24"/>
          <w:szCs w:val="24"/>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0"/>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Поэзия второй половины </w:t>
      </w:r>
      <w:r w:rsidRPr="002D174C">
        <w:rPr>
          <w:rFonts w:ascii="Times New Roman" w:hAnsi="Times New Roman" w:cs="Times New Roman"/>
          <w:b/>
          <w:color w:val="000000"/>
          <w:sz w:val="24"/>
          <w:szCs w:val="24"/>
        </w:rPr>
        <w:t>XX</w:t>
      </w:r>
      <w:r w:rsidRPr="002D174C">
        <w:rPr>
          <w:rFonts w:ascii="Times New Roman" w:hAnsi="Times New Roman" w:cs="Times New Roman"/>
          <w:b/>
          <w:color w:val="000000"/>
          <w:sz w:val="24"/>
          <w:szCs w:val="24"/>
          <w:lang w:val="ru-RU"/>
        </w:rPr>
        <w:t xml:space="preserve"> – начала </w:t>
      </w:r>
      <w:r w:rsidRPr="002D174C">
        <w:rPr>
          <w:rFonts w:ascii="Times New Roman" w:hAnsi="Times New Roman" w:cs="Times New Roman"/>
          <w:b/>
          <w:color w:val="000000"/>
          <w:sz w:val="24"/>
          <w:szCs w:val="24"/>
        </w:rPr>
        <w:t>XXI</w:t>
      </w:r>
      <w:r w:rsidRPr="002D174C">
        <w:rPr>
          <w:rFonts w:ascii="Times New Roman" w:hAnsi="Times New Roman" w:cs="Times New Roman"/>
          <w:b/>
          <w:color w:val="000000"/>
          <w:sz w:val="24"/>
          <w:szCs w:val="24"/>
          <w:lang w:val="ru-RU"/>
        </w:rPr>
        <w:t xml:space="preserve"> века. </w:t>
      </w:r>
      <w:r w:rsidRPr="002D174C">
        <w:rPr>
          <w:rFonts w:ascii="Times New Roman" w:hAnsi="Times New Roman" w:cs="Times New Roman"/>
          <w:color w:val="000000"/>
          <w:sz w:val="24"/>
          <w:szCs w:val="24"/>
          <w:lang w:val="ru-RU"/>
        </w:rPr>
        <w:t xml:space="preserve">Стихотворения </w:t>
      </w:r>
      <w:bookmarkStart w:id="41" w:name="bb14c4f4-bbfd-4b95-acac-dee391bb27d2"/>
      <w:r w:rsidRPr="002D174C">
        <w:rPr>
          <w:rFonts w:ascii="Times New Roman" w:hAnsi="Times New Roman" w:cs="Times New Roman"/>
          <w:color w:val="000000"/>
          <w:sz w:val="24"/>
          <w:szCs w:val="24"/>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1"/>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Драматургия второй половины ХХ – начала </w:t>
      </w:r>
      <w:r w:rsidRPr="002D174C">
        <w:rPr>
          <w:rFonts w:ascii="Times New Roman" w:hAnsi="Times New Roman" w:cs="Times New Roman"/>
          <w:b/>
          <w:color w:val="000000"/>
          <w:sz w:val="24"/>
          <w:szCs w:val="24"/>
        </w:rPr>
        <w:t>XXI</w:t>
      </w:r>
      <w:r w:rsidRPr="002D174C">
        <w:rPr>
          <w:rFonts w:ascii="Times New Roman" w:hAnsi="Times New Roman" w:cs="Times New Roman"/>
          <w:b/>
          <w:color w:val="000000"/>
          <w:sz w:val="24"/>
          <w:szCs w:val="24"/>
          <w:lang w:val="ru-RU"/>
        </w:rPr>
        <w:t xml:space="preserve"> века.</w:t>
      </w:r>
      <w:r w:rsidRPr="002D174C">
        <w:rPr>
          <w:rFonts w:ascii="Times New Roman" w:hAnsi="Times New Roman" w:cs="Times New Roman"/>
          <w:color w:val="000000"/>
          <w:sz w:val="24"/>
          <w:szCs w:val="24"/>
          <w:lang w:val="ru-RU"/>
        </w:rPr>
        <w:t xml:space="preserve"> Пьесы </w:t>
      </w:r>
      <w:bookmarkStart w:id="42" w:name="fb12df69-ed8f-48ab-8ca6-a57ef48d4a76"/>
      <w:r w:rsidRPr="002D174C">
        <w:rPr>
          <w:rFonts w:ascii="Times New Roman" w:hAnsi="Times New Roman" w:cs="Times New Roman"/>
          <w:color w:val="000000"/>
          <w:sz w:val="24"/>
          <w:szCs w:val="24"/>
          <w:lang w:val="ru-RU"/>
        </w:rPr>
        <w:t xml:space="preserve">(произведение одного из драматургов по выбору). Например, А.Н. Арбузов «Иркутская история»; А.В. Вампилов «Старший сын» и других. </w:t>
      </w:r>
      <w:bookmarkEnd w:id="42"/>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Литература народов России</w:t>
      </w:r>
      <w:r w:rsidRPr="002D174C">
        <w:rPr>
          <w:rFonts w:ascii="Times New Roman" w:hAnsi="Times New Roman" w:cs="Times New Roman"/>
          <w:color w:val="000000"/>
          <w:sz w:val="24"/>
          <w:szCs w:val="24"/>
          <w:lang w:val="ru-RU"/>
        </w:rPr>
        <w:t xml:space="preserve">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Рассказы, повести, стихотворения </w:t>
      </w:r>
      <w:bookmarkStart w:id="43" w:name="0f0c6efd-2243-4e7b-a9e6-610ded4f8ba6"/>
      <w:r w:rsidRPr="002D174C">
        <w:rPr>
          <w:rFonts w:ascii="Times New Roman" w:hAnsi="Times New Roman" w:cs="Times New Roman"/>
          <w:color w:val="000000"/>
          <w:sz w:val="24"/>
          <w:szCs w:val="24"/>
          <w:lang w:val="ru-RU"/>
        </w:rPr>
        <w:t xml:space="preserve">(не менее одного произведения по выбору). Например, рассказ Ю. Рытхэу «Хранитель огня»; повесть Ю. Шесталова «Синий ветер </w:t>
      </w:r>
      <w:r w:rsidRPr="002D174C">
        <w:rPr>
          <w:rFonts w:ascii="Times New Roman" w:hAnsi="Times New Roman" w:cs="Times New Roman"/>
          <w:color w:val="000000"/>
          <w:sz w:val="24"/>
          <w:szCs w:val="24"/>
          <w:lang w:val="ru-RU"/>
        </w:rPr>
        <w:lastRenderedPageBreak/>
        <w:t>каслания» и др.; стихотворения Г. Айги, Р. Гамзатова, М. Джалиля, М. Карима, Д. Кугультинова, К. Кулиева и др.</w:t>
      </w:r>
      <w:bookmarkEnd w:id="43"/>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Зарубежная литература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Зарубежная проза </w:t>
      </w:r>
      <w:r w:rsidRPr="002D174C">
        <w:rPr>
          <w:rFonts w:ascii="Times New Roman" w:hAnsi="Times New Roman" w:cs="Times New Roman"/>
          <w:b/>
          <w:color w:val="000000"/>
          <w:sz w:val="24"/>
          <w:szCs w:val="24"/>
        </w:rPr>
        <w:t>XX</w:t>
      </w:r>
      <w:r w:rsidRPr="002D174C">
        <w:rPr>
          <w:rFonts w:ascii="Times New Roman" w:hAnsi="Times New Roman" w:cs="Times New Roman"/>
          <w:b/>
          <w:color w:val="000000"/>
          <w:sz w:val="24"/>
          <w:szCs w:val="24"/>
          <w:lang w:val="ru-RU"/>
        </w:rPr>
        <w:t xml:space="preserve"> века (одно произведение по выбору).</w:t>
      </w:r>
      <w:r w:rsidRPr="002D174C">
        <w:rPr>
          <w:rFonts w:ascii="Times New Roman" w:hAnsi="Times New Roman" w:cs="Times New Roman"/>
          <w:color w:val="000000"/>
          <w:sz w:val="24"/>
          <w:szCs w:val="24"/>
          <w:lang w:val="ru-RU"/>
        </w:rPr>
        <w:t xml:space="preserve"> </w:t>
      </w:r>
      <w:bookmarkStart w:id="44" w:name="3424e6a4-3ee0-472d-acee-634ba8415114"/>
      <w:r w:rsidRPr="002D174C">
        <w:rPr>
          <w:rFonts w:ascii="Times New Roman" w:hAnsi="Times New Roman" w:cs="Times New Roman"/>
          <w:color w:val="000000"/>
          <w:sz w:val="24"/>
          <w:szCs w:val="24"/>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4"/>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Зарубежная поэзия </w:t>
      </w:r>
      <w:r w:rsidRPr="002D174C">
        <w:rPr>
          <w:rFonts w:ascii="Times New Roman" w:hAnsi="Times New Roman" w:cs="Times New Roman"/>
          <w:b/>
          <w:color w:val="000000"/>
          <w:sz w:val="24"/>
          <w:szCs w:val="24"/>
        </w:rPr>
        <w:t>XX</w:t>
      </w:r>
      <w:r w:rsidRPr="002D174C">
        <w:rPr>
          <w:rFonts w:ascii="Times New Roman" w:hAnsi="Times New Roman" w:cs="Times New Roman"/>
          <w:b/>
          <w:color w:val="000000"/>
          <w:sz w:val="24"/>
          <w:szCs w:val="24"/>
          <w:lang w:val="ru-RU"/>
        </w:rPr>
        <w:t xml:space="preserve"> века</w:t>
      </w:r>
      <w:r w:rsidRPr="002D174C">
        <w:rPr>
          <w:rFonts w:ascii="Times New Roman" w:hAnsi="Times New Roman" w:cs="Times New Roman"/>
          <w:color w:val="000000"/>
          <w:sz w:val="24"/>
          <w:szCs w:val="24"/>
          <w:lang w:val="ru-RU"/>
        </w:rPr>
        <w:t xml:space="preserve"> </w:t>
      </w:r>
      <w:bookmarkStart w:id="45" w:name="dc44d0ad-ef88-4d21-8f36-1efedb242d66"/>
      <w:r w:rsidRPr="002D174C">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5"/>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Зарубежная драматургия </w:t>
      </w:r>
      <w:r w:rsidRPr="002D174C">
        <w:rPr>
          <w:rFonts w:ascii="Times New Roman" w:hAnsi="Times New Roman" w:cs="Times New Roman"/>
          <w:b/>
          <w:color w:val="000000"/>
          <w:sz w:val="24"/>
          <w:szCs w:val="24"/>
        </w:rPr>
        <w:t>XX</w:t>
      </w:r>
      <w:r w:rsidRPr="002D174C">
        <w:rPr>
          <w:rFonts w:ascii="Times New Roman" w:hAnsi="Times New Roman" w:cs="Times New Roman"/>
          <w:b/>
          <w:color w:val="000000"/>
          <w:sz w:val="24"/>
          <w:szCs w:val="24"/>
          <w:lang w:val="ru-RU"/>
        </w:rPr>
        <w:t xml:space="preserve"> века</w:t>
      </w:r>
      <w:r w:rsidRPr="002D174C">
        <w:rPr>
          <w:rFonts w:ascii="Times New Roman" w:hAnsi="Times New Roman" w:cs="Times New Roman"/>
          <w:color w:val="000000"/>
          <w:sz w:val="24"/>
          <w:szCs w:val="24"/>
          <w:lang w:val="ru-RU"/>
        </w:rPr>
        <w:t xml:space="preserve"> </w:t>
      </w:r>
      <w:bookmarkStart w:id="46" w:name="ad5ca050-f670-442b-9bbe-1faa7299b5ae"/>
      <w:r w:rsidRPr="002D174C">
        <w:rPr>
          <w:rFonts w:ascii="Times New Roman" w:hAnsi="Times New Roman" w:cs="Times New Roman"/>
          <w:color w:val="000000"/>
          <w:sz w:val="24"/>
          <w:szCs w:val="24"/>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6"/>
    </w:p>
    <w:p w:rsidR="00994810" w:rsidRPr="002D174C" w:rsidRDefault="00994810" w:rsidP="002D174C">
      <w:pPr>
        <w:spacing w:line="240" w:lineRule="auto"/>
        <w:jc w:val="both"/>
        <w:rPr>
          <w:rFonts w:ascii="Times New Roman" w:hAnsi="Times New Roman" w:cs="Times New Roman"/>
          <w:sz w:val="24"/>
          <w:szCs w:val="24"/>
          <w:lang w:val="ru-RU"/>
        </w:rPr>
        <w:sectPr w:rsidR="00994810" w:rsidRPr="002D174C" w:rsidSect="002D174C">
          <w:pgSz w:w="11906" w:h="16383"/>
          <w:pgMar w:top="1134" w:right="1134" w:bottom="1134" w:left="1134" w:header="720" w:footer="720" w:gutter="0"/>
          <w:cols w:space="720"/>
        </w:sectPr>
      </w:pPr>
    </w:p>
    <w:p w:rsidR="00994810" w:rsidRPr="002D174C" w:rsidRDefault="001A6DA1" w:rsidP="002D174C">
      <w:pPr>
        <w:spacing w:after="0" w:line="240" w:lineRule="auto"/>
        <w:ind w:left="120"/>
        <w:jc w:val="center"/>
        <w:rPr>
          <w:rFonts w:ascii="Times New Roman" w:hAnsi="Times New Roman" w:cs="Times New Roman"/>
          <w:sz w:val="24"/>
          <w:szCs w:val="24"/>
          <w:lang w:val="ru-RU"/>
        </w:rPr>
      </w:pPr>
      <w:bookmarkStart w:id="47" w:name="block-50846010"/>
      <w:bookmarkEnd w:id="3"/>
      <w:r w:rsidRPr="002D174C">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r w:rsidR="002D174C">
        <w:rPr>
          <w:rFonts w:ascii="Times New Roman" w:hAnsi="Times New Roman" w:cs="Times New Roman"/>
          <w:b/>
          <w:color w:val="000000"/>
          <w:sz w:val="24"/>
          <w:szCs w:val="24"/>
          <w:lang w:val="ru-RU"/>
        </w:rPr>
        <w:t>.</w:t>
      </w:r>
    </w:p>
    <w:p w:rsidR="00994810" w:rsidRPr="002D174C" w:rsidRDefault="00994810" w:rsidP="002D174C">
      <w:pPr>
        <w:spacing w:after="0" w:line="240" w:lineRule="auto"/>
        <w:ind w:left="120"/>
        <w:jc w:val="both"/>
        <w:rPr>
          <w:rFonts w:ascii="Times New Roman" w:hAnsi="Times New Roman" w:cs="Times New Roman"/>
          <w:sz w:val="24"/>
          <w:szCs w:val="24"/>
          <w:lang w:val="ru-RU"/>
        </w:rPr>
      </w:pP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2D174C" w:rsidRDefault="002D174C" w:rsidP="002D174C">
      <w:pPr>
        <w:spacing w:after="0" w:line="240" w:lineRule="auto"/>
        <w:ind w:firstLine="600"/>
        <w:jc w:val="both"/>
        <w:rPr>
          <w:rFonts w:ascii="Times New Roman" w:hAnsi="Times New Roman" w:cs="Times New Roman"/>
          <w:b/>
          <w:color w:val="000000"/>
          <w:sz w:val="24"/>
          <w:szCs w:val="24"/>
          <w:lang w:val="ru-RU"/>
        </w:rPr>
      </w:pP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ЛИЧНОСТНЫЕ РЕЗУЛЬТАТЫ</w:t>
      </w:r>
      <w:r w:rsidR="002D174C">
        <w:rPr>
          <w:rFonts w:ascii="Times New Roman" w:hAnsi="Times New Roman" w:cs="Times New Roman"/>
          <w:b/>
          <w:color w:val="000000"/>
          <w:sz w:val="24"/>
          <w:szCs w:val="24"/>
          <w:lang w:val="ru-RU"/>
        </w:rPr>
        <w:t>.</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2D174C">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1) гражданского воспитания:</w:t>
      </w:r>
    </w:p>
    <w:p w:rsidR="00994810" w:rsidRPr="002D174C" w:rsidRDefault="001A6DA1" w:rsidP="002D174C">
      <w:pPr>
        <w:numPr>
          <w:ilvl w:val="0"/>
          <w:numId w:val="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994810" w:rsidRPr="002D174C" w:rsidRDefault="001A6DA1" w:rsidP="002D174C">
      <w:pPr>
        <w:numPr>
          <w:ilvl w:val="0"/>
          <w:numId w:val="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994810" w:rsidRPr="002D174C" w:rsidRDefault="001A6DA1" w:rsidP="002D174C">
      <w:pPr>
        <w:numPr>
          <w:ilvl w:val="0"/>
          <w:numId w:val="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принятие традиционных национальных, общечеловеческих </w:t>
      </w:r>
      <w:r w:rsidRPr="002D174C">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2D174C">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994810" w:rsidRPr="002D174C" w:rsidRDefault="001A6DA1" w:rsidP="002D174C">
      <w:pPr>
        <w:numPr>
          <w:ilvl w:val="0"/>
          <w:numId w:val="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94810" w:rsidRPr="002D174C" w:rsidRDefault="001A6DA1" w:rsidP="002D174C">
      <w:pPr>
        <w:numPr>
          <w:ilvl w:val="0"/>
          <w:numId w:val="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94810" w:rsidRPr="002D174C" w:rsidRDefault="001A6DA1" w:rsidP="002D174C">
      <w:pPr>
        <w:numPr>
          <w:ilvl w:val="0"/>
          <w:numId w:val="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994810" w:rsidRPr="002D174C" w:rsidRDefault="001A6DA1" w:rsidP="002D174C">
      <w:pPr>
        <w:numPr>
          <w:ilvl w:val="0"/>
          <w:numId w:val="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готовность к гуманитарной и волонтёрской деятельности;</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2) патриотического воспитания:</w:t>
      </w:r>
    </w:p>
    <w:p w:rsidR="00994810" w:rsidRPr="002D174C" w:rsidRDefault="001A6DA1" w:rsidP="002D174C">
      <w:pPr>
        <w:numPr>
          <w:ilvl w:val="0"/>
          <w:numId w:val="2"/>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94810" w:rsidRPr="002D174C" w:rsidRDefault="001A6DA1" w:rsidP="002D174C">
      <w:pPr>
        <w:numPr>
          <w:ilvl w:val="0"/>
          <w:numId w:val="2"/>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w:t>
      </w:r>
      <w:r w:rsidRPr="002D174C">
        <w:rPr>
          <w:rFonts w:ascii="Times New Roman" w:hAnsi="Times New Roman" w:cs="Times New Roman"/>
          <w:color w:val="000000"/>
          <w:sz w:val="24"/>
          <w:szCs w:val="24"/>
          <w:lang w:val="ru-RU"/>
        </w:rPr>
        <w:lastRenderedPageBreak/>
        <w:t xml:space="preserve">литературе, а также достижениям России в науке, искусстве, спорте, технологиях, труде, отражённым в художественных произведениях; </w:t>
      </w:r>
    </w:p>
    <w:p w:rsidR="00994810" w:rsidRPr="002D174C" w:rsidRDefault="001A6DA1" w:rsidP="002D174C">
      <w:pPr>
        <w:numPr>
          <w:ilvl w:val="0"/>
          <w:numId w:val="2"/>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3) духовно-нравственного воспитания:</w:t>
      </w:r>
    </w:p>
    <w:p w:rsidR="00994810" w:rsidRPr="002D174C" w:rsidRDefault="001A6DA1" w:rsidP="002D174C">
      <w:pPr>
        <w:numPr>
          <w:ilvl w:val="0"/>
          <w:numId w:val="3"/>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осознание духовных ценностей российского народа;</w:t>
      </w:r>
    </w:p>
    <w:p w:rsidR="00994810" w:rsidRPr="002D174C" w:rsidRDefault="001A6DA1" w:rsidP="002D174C">
      <w:pPr>
        <w:numPr>
          <w:ilvl w:val="0"/>
          <w:numId w:val="3"/>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994810" w:rsidRPr="002D174C" w:rsidRDefault="001A6DA1" w:rsidP="002D174C">
      <w:pPr>
        <w:numPr>
          <w:ilvl w:val="0"/>
          <w:numId w:val="3"/>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94810" w:rsidRPr="002D174C" w:rsidRDefault="001A6DA1" w:rsidP="002D174C">
      <w:pPr>
        <w:numPr>
          <w:ilvl w:val="0"/>
          <w:numId w:val="3"/>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осознание личного вклада в построение устойчивого будущего;</w:t>
      </w:r>
    </w:p>
    <w:p w:rsidR="00994810" w:rsidRPr="002D174C" w:rsidRDefault="001A6DA1" w:rsidP="002D174C">
      <w:pPr>
        <w:numPr>
          <w:ilvl w:val="0"/>
          <w:numId w:val="3"/>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4) эстетического воспитания:</w:t>
      </w:r>
    </w:p>
    <w:p w:rsidR="00994810" w:rsidRPr="002D174C" w:rsidRDefault="001A6DA1" w:rsidP="002D174C">
      <w:pPr>
        <w:numPr>
          <w:ilvl w:val="0"/>
          <w:numId w:val="4"/>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994810" w:rsidRPr="002D174C" w:rsidRDefault="001A6DA1" w:rsidP="002D174C">
      <w:pPr>
        <w:numPr>
          <w:ilvl w:val="0"/>
          <w:numId w:val="4"/>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94810" w:rsidRPr="002D174C" w:rsidRDefault="001A6DA1" w:rsidP="002D174C">
      <w:pPr>
        <w:numPr>
          <w:ilvl w:val="0"/>
          <w:numId w:val="4"/>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94810" w:rsidRPr="002D174C" w:rsidRDefault="001A6DA1" w:rsidP="002D174C">
      <w:pPr>
        <w:numPr>
          <w:ilvl w:val="0"/>
          <w:numId w:val="4"/>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5) физического воспитания:</w:t>
      </w:r>
    </w:p>
    <w:p w:rsidR="00994810" w:rsidRPr="002D174C" w:rsidRDefault="001A6DA1" w:rsidP="002D174C">
      <w:pPr>
        <w:numPr>
          <w:ilvl w:val="0"/>
          <w:numId w:val="5"/>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994810" w:rsidRPr="002D174C" w:rsidRDefault="001A6DA1" w:rsidP="002D174C">
      <w:pPr>
        <w:numPr>
          <w:ilvl w:val="0"/>
          <w:numId w:val="5"/>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994810" w:rsidRPr="002D174C" w:rsidRDefault="001A6DA1" w:rsidP="002D174C">
      <w:pPr>
        <w:numPr>
          <w:ilvl w:val="0"/>
          <w:numId w:val="5"/>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6) трудового воспитания:</w:t>
      </w:r>
    </w:p>
    <w:p w:rsidR="00994810" w:rsidRPr="002D174C" w:rsidRDefault="001A6DA1" w:rsidP="002D174C">
      <w:pPr>
        <w:numPr>
          <w:ilvl w:val="0"/>
          <w:numId w:val="6"/>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94810" w:rsidRPr="002D174C" w:rsidRDefault="001A6DA1" w:rsidP="002D174C">
      <w:pPr>
        <w:numPr>
          <w:ilvl w:val="0"/>
          <w:numId w:val="6"/>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94810" w:rsidRPr="002D174C" w:rsidRDefault="001A6DA1" w:rsidP="002D174C">
      <w:pPr>
        <w:numPr>
          <w:ilvl w:val="0"/>
          <w:numId w:val="6"/>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94810" w:rsidRPr="002D174C" w:rsidRDefault="001A6DA1" w:rsidP="002D174C">
      <w:pPr>
        <w:numPr>
          <w:ilvl w:val="0"/>
          <w:numId w:val="6"/>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7) экологического воспитания:</w:t>
      </w:r>
    </w:p>
    <w:p w:rsidR="00994810" w:rsidRPr="002D174C" w:rsidRDefault="001A6DA1" w:rsidP="002D174C">
      <w:pPr>
        <w:numPr>
          <w:ilvl w:val="0"/>
          <w:numId w:val="7"/>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2D174C">
        <w:rPr>
          <w:rFonts w:ascii="Times New Roman" w:hAnsi="Times New Roman" w:cs="Times New Roman"/>
          <w:color w:val="000000"/>
          <w:sz w:val="24"/>
          <w:szCs w:val="24"/>
          <w:lang w:val="ru-RU"/>
        </w:rPr>
        <w:lastRenderedPageBreak/>
        <w:t xml:space="preserve">глобального характера экологических проблем, представленных в художественной литературе; </w:t>
      </w:r>
    </w:p>
    <w:p w:rsidR="00994810" w:rsidRPr="002D174C" w:rsidRDefault="001A6DA1" w:rsidP="002D174C">
      <w:pPr>
        <w:numPr>
          <w:ilvl w:val="0"/>
          <w:numId w:val="7"/>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94810" w:rsidRPr="002D174C" w:rsidRDefault="001A6DA1" w:rsidP="002D174C">
      <w:pPr>
        <w:numPr>
          <w:ilvl w:val="0"/>
          <w:numId w:val="7"/>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94810" w:rsidRPr="002D174C" w:rsidRDefault="001A6DA1" w:rsidP="002D174C">
      <w:pPr>
        <w:numPr>
          <w:ilvl w:val="0"/>
          <w:numId w:val="7"/>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8) ценности научного познания:</w:t>
      </w:r>
    </w:p>
    <w:p w:rsidR="00994810" w:rsidRPr="002D174C" w:rsidRDefault="001A6DA1" w:rsidP="002D174C">
      <w:pPr>
        <w:numPr>
          <w:ilvl w:val="0"/>
          <w:numId w:val="8"/>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94810" w:rsidRPr="002D174C" w:rsidRDefault="001A6DA1" w:rsidP="002D174C">
      <w:pPr>
        <w:numPr>
          <w:ilvl w:val="0"/>
          <w:numId w:val="8"/>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94810" w:rsidRPr="002D174C" w:rsidRDefault="001A6DA1" w:rsidP="002D174C">
      <w:pPr>
        <w:numPr>
          <w:ilvl w:val="0"/>
          <w:numId w:val="8"/>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994810" w:rsidRPr="002D174C" w:rsidRDefault="001A6DA1" w:rsidP="002D174C">
      <w:pPr>
        <w:numPr>
          <w:ilvl w:val="0"/>
          <w:numId w:val="9"/>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94810" w:rsidRPr="002D174C" w:rsidRDefault="001A6DA1" w:rsidP="002D174C">
      <w:pPr>
        <w:numPr>
          <w:ilvl w:val="0"/>
          <w:numId w:val="9"/>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94810" w:rsidRPr="002D174C" w:rsidRDefault="001A6DA1" w:rsidP="002D174C">
      <w:pPr>
        <w:numPr>
          <w:ilvl w:val="0"/>
          <w:numId w:val="9"/>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94810" w:rsidRPr="002D174C" w:rsidRDefault="001A6DA1" w:rsidP="002D174C">
      <w:pPr>
        <w:numPr>
          <w:ilvl w:val="0"/>
          <w:numId w:val="9"/>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94810" w:rsidRPr="002D174C" w:rsidRDefault="001A6DA1" w:rsidP="002D174C">
      <w:pPr>
        <w:numPr>
          <w:ilvl w:val="0"/>
          <w:numId w:val="9"/>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94810" w:rsidRPr="002D174C" w:rsidRDefault="00994810" w:rsidP="002D174C">
      <w:pPr>
        <w:spacing w:after="0" w:line="240" w:lineRule="auto"/>
        <w:ind w:left="120"/>
        <w:jc w:val="both"/>
        <w:rPr>
          <w:rFonts w:ascii="Times New Roman" w:hAnsi="Times New Roman" w:cs="Times New Roman"/>
          <w:sz w:val="24"/>
          <w:szCs w:val="24"/>
          <w:lang w:val="ru-RU"/>
        </w:rPr>
      </w:pP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МЕТАПРЕДМЕТНЫЕ РЕЗУЛЬТАТЫ</w:t>
      </w:r>
      <w:r w:rsidR="002D174C">
        <w:rPr>
          <w:rFonts w:ascii="Times New Roman" w:hAnsi="Times New Roman" w:cs="Times New Roman"/>
          <w:b/>
          <w:color w:val="000000"/>
          <w:sz w:val="24"/>
          <w:szCs w:val="24"/>
          <w:lang w:val="ru-RU"/>
        </w:rPr>
        <w:t>.</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Овладение универсальными </w:t>
      </w:r>
      <w:r w:rsidRPr="002D174C">
        <w:rPr>
          <w:rFonts w:ascii="Times New Roman" w:hAnsi="Times New Roman" w:cs="Times New Roman"/>
          <w:b/>
          <w:color w:val="000000"/>
          <w:sz w:val="24"/>
          <w:szCs w:val="24"/>
          <w:lang w:val="ru-RU"/>
        </w:rPr>
        <w:t>учебными познавательными действиями</w:t>
      </w:r>
      <w:r w:rsidRPr="002D174C">
        <w:rPr>
          <w:rFonts w:ascii="Times New Roman" w:hAnsi="Times New Roman" w:cs="Times New Roman"/>
          <w:color w:val="000000"/>
          <w:sz w:val="24"/>
          <w:szCs w:val="24"/>
          <w:lang w:val="ru-RU"/>
        </w:rPr>
        <w:t>:</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1) базовые логические действия:</w:t>
      </w:r>
    </w:p>
    <w:p w:rsidR="00994810" w:rsidRPr="002D174C" w:rsidRDefault="001A6DA1" w:rsidP="002D174C">
      <w:pPr>
        <w:numPr>
          <w:ilvl w:val="0"/>
          <w:numId w:val="10"/>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94810" w:rsidRPr="002D174C" w:rsidRDefault="001A6DA1" w:rsidP="002D174C">
      <w:pPr>
        <w:numPr>
          <w:ilvl w:val="0"/>
          <w:numId w:val="10"/>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lastRenderedPageBreak/>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94810" w:rsidRPr="002D174C" w:rsidRDefault="001A6DA1" w:rsidP="002D174C">
      <w:pPr>
        <w:numPr>
          <w:ilvl w:val="0"/>
          <w:numId w:val="10"/>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994810" w:rsidRPr="002D174C" w:rsidRDefault="001A6DA1" w:rsidP="002D174C">
      <w:pPr>
        <w:numPr>
          <w:ilvl w:val="0"/>
          <w:numId w:val="10"/>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94810" w:rsidRPr="002D174C" w:rsidRDefault="001A6DA1" w:rsidP="002D174C">
      <w:pPr>
        <w:numPr>
          <w:ilvl w:val="0"/>
          <w:numId w:val="10"/>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994810" w:rsidRPr="002D174C" w:rsidRDefault="001A6DA1" w:rsidP="002D174C">
      <w:pPr>
        <w:numPr>
          <w:ilvl w:val="0"/>
          <w:numId w:val="10"/>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94810" w:rsidRPr="002D174C" w:rsidRDefault="001A6DA1" w:rsidP="002D174C">
      <w:pPr>
        <w:numPr>
          <w:ilvl w:val="0"/>
          <w:numId w:val="10"/>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94810" w:rsidRPr="002D174C" w:rsidRDefault="001A6DA1" w:rsidP="002D174C">
      <w:pPr>
        <w:numPr>
          <w:ilvl w:val="0"/>
          <w:numId w:val="10"/>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2) базовые исследовательские действия: </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994810" w:rsidRPr="002D174C" w:rsidRDefault="001A6DA1" w:rsidP="002D174C">
      <w:pPr>
        <w:numPr>
          <w:ilvl w:val="0"/>
          <w:numId w:val="11"/>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3) работа с информацией: </w:t>
      </w:r>
    </w:p>
    <w:p w:rsidR="00994810" w:rsidRPr="002D174C" w:rsidRDefault="001A6DA1" w:rsidP="002D174C">
      <w:pPr>
        <w:numPr>
          <w:ilvl w:val="0"/>
          <w:numId w:val="12"/>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w:t>
      </w:r>
      <w:r w:rsidRPr="002D174C">
        <w:rPr>
          <w:rFonts w:ascii="Times New Roman" w:hAnsi="Times New Roman" w:cs="Times New Roman"/>
          <w:color w:val="000000"/>
          <w:sz w:val="24"/>
          <w:szCs w:val="24"/>
          <w:lang w:val="ru-RU"/>
        </w:rPr>
        <w:lastRenderedPageBreak/>
        <w:t>интерпретацию информации различных видов и форм представления при изучении той или иной темы по литературе;</w:t>
      </w:r>
    </w:p>
    <w:p w:rsidR="00994810" w:rsidRPr="002D174C" w:rsidRDefault="001A6DA1" w:rsidP="002D174C">
      <w:pPr>
        <w:numPr>
          <w:ilvl w:val="0"/>
          <w:numId w:val="12"/>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994810" w:rsidRPr="002D174C" w:rsidRDefault="001A6DA1" w:rsidP="002D174C">
      <w:pPr>
        <w:numPr>
          <w:ilvl w:val="0"/>
          <w:numId w:val="12"/>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94810" w:rsidRPr="002D174C" w:rsidRDefault="001A6DA1" w:rsidP="002D174C">
      <w:pPr>
        <w:numPr>
          <w:ilvl w:val="0"/>
          <w:numId w:val="12"/>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94810" w:rsidRPr="002D174C" w:rsidRDefault="001A6DA1" w:rsidP="002D174C">
      <w:pPr>
        <w:numPr>
          <w:ilvl w:val="0"/>
          <w:numId w:val="12"/>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владеть навыками распознавания и защиты литературной </w:t>
      </w:r>
      <w:r w:rsidRPr="002D174C">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Овладение универсальными коммуникативными действиями:</w:t>
      </w:r>
      <w:r w:rsidRPr="002D174C">
        <w:rPr>
          <w:rFonts w:ascii="Times New Roman" w:hAnsi="Times New Roman" w:cs="Times New Roman"/>
          <w:color w:val="000000"/>
          <w:sz w:val="24"/>
          <w:szCs w:val="24"/>
          <w:lang w:val="ru-RU"/>
        </w:rPr>
        <w:t xml:space="preserve">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1) общение: </w:t>
      </w:r>
    </w:p>
    <w:p w:rsidR="00994810" w:rsidRPr="002D174C" w:rsidRDefault="001A6DA1" w:rsidP="002D174C">
      <w:pPr>
        <w:numPr>
          <w:ilvl w:val="0"/>
          <w:numId w:val="13"/>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994810" w:rsidRPr="002D174C" w:rsidRDefault="001A6DA1" w:rsidP="002D174C">
      <w:pPr>
        <w:numPr>
          <w:ilvl w:val="0"/>
          <w:numId w:val="13"/>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94810" w:rsidRPr="002D174C" w:rsidRDefault="001A6DA1" w:rsidP="002D174C">
      <w:pPr>
        <w:numPr>
          <w:ilvl w:val="0"/>
          <w:numId w:val="13"/>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94810" w:rsidRPr="002D174C" w:rsidRDefault="001A6DA1" w:rsidP="002D174C">
      <w:pPr>
        <w:numPr>
          <w:ilvl w:val="0"/>
          <w:numId w:val="13"/>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2) совместная деятельность: </w:t>
      </w:r>
    </w:p>
    <w:p w:rsidR="00994810" w:rsidRPr="002D174C" w:rsidRDefault="001A6DA1" w:rsidP="002D174C">
      <w:pPr>
        <w:numPr>
          <w:ilvl w:val="0"/>
          <w:numId w:val="14"/>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994810" w:rsidRPr="002D174C" w:rsidRDefault="001A6DA1" w:rsidP="002D174C">
      <w:pPr>
        <w:numPr>
          <w:ilvl w:val="0"/>
          <w:numId w:val="14"/>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994810" w:rsidRPr="002D174C" w:rsidRDefault="001A6DA1" w:rsidP="002D174C">
      <w:pPr>
        <w:numPr>
          <w:ilvl w:val="0"/>
          <w:numId w:val="14"/>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94810" w:rsidRPr="002D174C" w:rsidRDefault="001A6DA1" w:rsidP="002D174C">
      <w:pPr>
        <w:numPr>
          <w:ilvl w:val="0"/>
          <w:numId w:val="14"/>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994810" w:rsidRPr="002D174C" w:rsidRDefault="001A6DA1" w:rsidP="002D174C">
      <w:pPr>
        <w:numPr>
          <w:ilvl w:val="0"/>
          <w:numId w:val="14"/>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994810" w:rsidRPr="002D174C" w:rsidRDefault="001A6DA1" w:rsidP="002D174C">
      <w:pPr>
        <w:numPr>
          <w:ilvl w:val="0"/>
          <w:numId w:val="14"/>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Овладение универсальными регулятивными действиями:</w:t>
      </w:r>
      <w:r w:rsidRPr="002D174C">
        <w:rPr>
          <w:rFonts w:ascii="Times New Roman" w:hAnsi="Times New Roman" w:cs="Times New Roman"/>
          <w:color w:val="000000"/>
          <w:sz w:val="24"/>
          <w:szCs w:val="24"/>
          <w:lang w:val="ru-RU"/>
        </w:rPr>
        <w:t xml:space="preserve">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1) самоорганизация: </w:t>
      </w:r>
    </w:p>
    <w:p w:rsidR="00994810" w:rsidRPr="002D174C" w:rsidRDefault="001A6DA1" w:rsidP="002D174C">
      <w:pPr>
        <w:numPr>
          <w:ilvl w:val="0"/>
          <w:numId w:val="15"/>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94810" w:rsidRPr="002D174C" w:rsidRDefault="001A6DA1" w:rsidP="002D174C">
      <w:pPr>
        <w:numPr>
          <w:ilvl w:val="0"/>
          <w:numId w:val="15"/>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94810" w:rsidRPr="002D174C" w:rsidRDefault="001A6DA1" w:rsidP="002D174C">
      <w:pPr>
        <w:numPr>
          <w:ilvl w:val="0"/>
          <w:numId w:val="15"/>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994810" w:rsidRPr="002D174C" w:rsidRDefault="001A6DA1" w:rsidP="002D174C">
      <w:pPr>
        <w:numPr>
          <w:ilvl w:val="0"/>
          <w:numId w:val="15"/>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lastRenderedPageBreak/>
        <w:t>расширять рамки учебного предмета на основе личных предпочтений с опорой на читательский опыт;</w:t>
      </w:r>
    </w:p>
    <w:p w:rsidR="00994810" w:rsidRPr="002D174C" w:rsidRDefault="001A6DA1" w:rsidP="002D174C">
      <w:pPr>
        <w:numPr>
          <w:ilvl w:val="0"/>
          <w:numId w:val="15"/>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994810" w:rsidRPr="002D174C" w:rsidRDefault="001A6DA1" w:rsidP="002D174C">
      <w:pPr>
        <w:numPr>
          <w:ilvl w:val="0"/>
          <w:numId w:val="15"/>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оценивать приобретённый опыт с учётом литературных знаний;</w:t>
      </w:r>
    </w:p>
    <w:p w:rsidR="00994810" w:rsidRPr="002D174C" w:rsidRDefault="001A6DA1" w:rsidP="002D174C">
      <w:pPr>
        <w:numPr>
          <w:ilvl w:val="0"/>
          <w:numId w:val="15"/>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2) самоконтроль:</w:t>
      </w:r>
    </w:p>
    <w:p w:rsidR="00994810" w:rsidRPr="002D174C" w:rsidRDefault="001A6DA1" w:rsidP="002D174C">
      <w:pPr>
        <w:numPr>
          <w:ilvl w:val="0"/>
          <w:numId w:val="16"/>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994810" w:rsidRPr="002D174C" w:rsidRDefault="001A6DA1" w:rsidP="002D174C">
      <w:pPr>
        <w:numPr>
          <w:ilvl w:val="0"/>
          <w:numId w:val="16"/>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94810" w:rsidRPr="002D174C" w:rsidRDefault="001A6DA1" w:rsidP="002D174C">
      <w:pPr>
        <w:numPr>
          <w:ilvl w:val="0"/>
          <w:numId w:val="16"/>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994810" w:rsidRPr="002D174C" w:rsidRDefault="001A6DA1" w:rsidP="002D174C">
      <w:pPr>
        <w:spacing w:after="0" w:line="240" w:lineRule="auto"/>
        <w:ind w:firstLine="600"/>
        <w:jc w:val="both"/>
        <w:rPr>
          <w:rFonts w:ascii="Times New Roman" w:hAnsi="Times New Roman" w:cs="Times New Roman"/>
          <w:sz w:val="24"/>
          <w:szCs w:val="24"/>
        </w:rPr>
      </w:pPr>
      <w:r w:rsidRPr="002D174C">
        <w:rPr>
          <w:rFonts w:ascii="Times New Roman" w:hAnsi="Times New Roman" w:cs="Times New Roman"/>
          <w:color w:val="000000"/>
          <w:sz w:val="24"/>
          <w:szCs w:val="24"/>
        </w:rPr>
        <w:t>3) принятие себя и других:</w:t>
      </w:r>
    </w:p>
    <w:p w:rsidR="00994810" w:rsidRPr="002D174C" w:rsidRDefault="001A6DA1" w:rsidP="002D174C">
      <w:pPr>
        <w:numPr>
          <w:ilvl w:val="0"/>
          <w:numId w:val="17"/>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принимать себя, понимая свои недостатки и достоинства;</w:t>
      </w:r>
    </w:p>
    <w:p w:rsidR="00994810" w:rsidRPr="002D174C" w:rsidRDefault="001A6DA1" w:rsidP="002D174C">
      <w:pPr>
        <w:numPr>
          <w:ilvl w:val="0"/>
          <w:numId w:val="17"/>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94810" w:rsidRPr="002D174C" w:rsidRDefault="001A6DA1" w:rsidP="002D174C">
      <w:pPr>
        <w:numPr>
          <w:ilvl w:val="0"/>
          <w:numId w:val="17"/>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994810" w:rsidRPr="002D174C" w:rsidRDefault="001A6DA1" w:rsidP="002D174C">
      <w:pPr>
        <w:numPr>
          <w:ilvl w:val="0"/>
          <w:numId w:val="17"/>
        </w:numPr>
        <w:spacing w:after="0" w:line="240" w:lineRule="auto"/>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994810" w:rsidRPr="002D174C" w:rsidRDefault="00994810" w:rsidP="002D174C">
      <w:pPr>
        <w:spacing w:after="0" w:line="240" w:lineRule="auto"/>
        <w:ind w:left="120"/>
        <w:jc w:val="both"/>
        <w:rPr>
          <w:rFonts w:ascii="Times New Roman" w:hAnsi="Times New Roman" w:cs="Times New Roman"/>
          <w:sz w:val="24"/>
          <w:szCs w:val="24"/>
          <w:lang w:val="ru-RU"/>
        </w:rPr>
      </w:pP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ПРЕДМЕТНЫЕ РЕЗУЛЬТАТЫ (10–11 </w:t>
      </w:r>
      <w:r w:rsidR="002D174C">
        <w:rPr>
          <w:rFonts w:ascii="Times New Roman" w:hAnsi="Times New Roman" w:cs="Times New Roman"/>
          <w:b/>
          <w:color w:val="000000"/>
          <w:sz w:val="24"/>
          <w:szCs w:val="24"/>
          <w:lang w:val="ru-RU"/>
        </w:rPr>
        <w:t>класс).</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w:t>
      </w:r>
      <w:r w:rsidRPr="002D174C">
        <w:rPr>
          <w:rFonts w:ascii="Times New Roman" w:hAnsi="Times New Roman" w:cs="Times New Roman"/>
          <w:color w:val="000000"/>
          <w:sz w:val="24"/>
          <w:szCs w:val="24"/>
          <w:lang w:val="ru-RU"/>
        </w:rPr>
        <w:lastRenderedPageBreak/>
        <w:t xml:space="preserve">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w:t>
      </w:r>
      <w:r w:rsidRPr="002D174C">
        <w:rPr>
          <w:rFonts w:ascii="Times New Roman" w:hAnsi="Times New Roman" w:cs="Times New Roman"/>
          <w:color w:val="000000"/>
          <w:sz w:val="24"/>
          <w:szCs w:val="24"/>
          <w:lang w:val="ru-RU"/>
        </w:rPr>
        <w:lastRenderedPageBreak/>
        <w:t xml:space="preserve">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ПРЕДМЕТНЫЕ РЕЗУЛЬТАТЫ ПО КЛАССАМ:</w:t>
      </w:r>
      <w:r w:rsidRPr="002D174C">
        <w:rPr>
          <w:rFonts w:ascii="Times New Roman" w:hAnsi="Times New Roman" w:cs="Times New Roman"/>
          <w:color w:val="000000"/>
          <w:sz w:val="24"/>
          <w:szCs w:val="24"/>
          <w:lang w:val="ru-RU"/>
        </w:rPr>
        <w:t xml:space="preserve">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10 КЛАСС</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века);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века);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pacing w:val="-2"/>
          <w:sz w:val="24"/>
          <w:szCs w:val="24"/>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w:t>
      </w:r>
      <w:r w:rsidRPr="002D174C">
        <w:rPr>
          <w:rFonts w:ascii="Times New Roman" w:hAnsi="Times New Roman" w:cs="Times New Roman"/>
          <w:color w:val="000000"/>
          <w:sz w:val="24"/>
          <w:szCs w:val="24"/>
          <w:lang w:val="ru-RU"/>
        </w:rPr>
        <w:lastRenderedPageBreak/>
        <w:t xml:space="preserve">темы» и «вечные образы» в литературе; взаимосвязь и взаимовлияние национальных литератур; художественный перевод; литературная критика;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pacing w:val="-2"/>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11 КЛАСС</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 начала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2D174C">
        <w:rPr>
          <w:rFonts w:ascii="Times New Roman" w:hAnsi="Times New Roman" w:cs="Times New Roman"/>
          <w:color w:val="000000"/>
          <w:spacing w:val="-1"/>
          <w:sz w:val="24"/>
          <w:szCs w:val="24"/>
        </w:rPr>
        <w:t>XIX</w:t>
      </w:r>
      <w:r w:rsidRPr="002D174C">
        <w:rPr>
          <w:rFonts w:ascii="Times New Roman" w:hAnsi="Times New Roman" w:cs="Times New Roman"/>
          <w:color w:val="000000"/>
          <w:spacing w:val="-1"/>
          <w:sz w:val="24"/>
          <w:szCs w:val="24"/>
          <w:lang w:val="ru-RU"/>
        </w:rPr>
        <w:t xml:space="preserve"> – начало </w:t>
      </w:r>
      <w:r w:rsidRPr="002D174C">
        <w:rPr>
          <w:rFonts w:ascii="Times New Roman" w:hAnsi="Times New Roman" w:cs="Times New Roman"/>
          <w:color w:val="000000"/>
          <w:spacing w:val="-1"/>
          <w:sz w:val="24"/>
          <w:szCs w:val="24"/>
        </w:rPr>
        <w:t>XXI</w:t>
      </w:r>
      <w:r w:rsidRPr="002D174C">
        <w:rPr>
          <w:rFonts w:ascii="Times New Roman" w:hAnsi="Times New Roman" w:cs="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lastRenderedPageBreak/>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94810" w:rsidRPr="002D174C" w:rsidRDefault="001A6DA1" w:rsidP="002D174C">
      <w:pPr>
        <w:spacing w:after="0" w:line="240" w:lineRule="auto"/>
        <w:ind w:firstLine="600"/>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994810" w:rsidRPr="002D174C" w:rsidRDefault="00994810" w:rsidP="002D174C">
      <w:pPr>
        <w:spacing w:line="240" w:lineRule="auto"/>
        <w:jc w:val="both"/>
        <w:rPr>
          <w:rFonts w:ascii="Times New Roman" w:hAnsi="Times New Roman" w:cs="Times New Roman"/>
          <w:sz w:val="24"/>
          <w:szCs w:val="24"/>
          <w:lang w:val="ru-RU"/>
        </w:rPr>
        <w:sectPr w:rsidR="00994810" w:rsidRPr="002D174C" w:rsidSect="002D174C">
          <w:pgSz w:w="11906" w:h="16383"/>
          <w:pgMar w:top="1134" w:right="1134" w:bottom="1134" w:left="1134" w:header="720" w:footer="720" w:gutter="0"/>
          <w:cols w:space="720"/>
        </w:sectPr>
      </w:pPr>
    </w:p>
    <w:p w:rsidR="00994810" w:rsidRPr="002D174C" w:rsidRDefault="001A6DA1" w:rsidP="002D174C">
      <w:pPr>
        <w:spacing w:after="0" w:line="240" w:lineRule="auto"/>
        <w:ind w:left="120"/>
        <w:jc w:val="center"/>
        <w:rPr>
          <w:rFonts w:ascii="Times New Roman" w:hAnsi="Times New Roman" w:cs="Times New Roman"/>
          <w:sz w:val="24"/>
          <w:szCs w:val="24"/>
        </w:rPr>
      </w:pPr>
      <w:bookmarkStart w:id="48" w:name="block-50846013"/>
      <w:bookmarkEnd w:id="47"/>
      <w:r w:rsidRPr="002D174C">
        <w:rPr>
          <w:rFonts w:ascii="Times New Roman" w:hAnsi="Times New Roman" w:cs="Times New Roman"/>
          <w:b/>
          <w:color w:val="000000"/>
          <w:sz w:val="24"/>
          <w:szCs w:val="24"/>
        </w:rPr>
        <w:lastRenderedPageBreak/>
        <w:t>ТЕМАТИЧЕСКИЙ ПЛАН</w:t>
      </w:r>
    </w:p>
    <w:p w:rsidR="00994810" w:rsidRPr="002D174C" w:rsidRDefault="001A6DA1" w:rsidP="002D174C">
      <w:pPr>
        <w:spacing w:after="0" w:line="240" w:lineRule="auto"/>
        <w:ind w:left="120"/>
        <w:jc w:val="center"/>
        <w:rPr>
          <w:rFonts w:ascii="Times New Roman" w:hAnsi="Times New Roman" w:cs="Times New Roman"/>
          <w:sz w:val="24"/>
          <w:szCs w:val="24"/>
        </w:rPr>
      </w:pPr>
      <w:r w:rsidRPr="002D174C">
        <w:rPr>
          <w:rFonts w:ascii="Times New Roman" w:hAnsi="Times New Roman" w:cs="Times New Roman"/>
          <w:b/>
          <w:color w:val="000000"/>
          <w:sz w:val="24"/>
          <w:szCs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77"/>
      </w:tblGrid>
      <w:tr w:rsidR="00994810" w:rsidRPr="002D174C">
        <w:trPr>
          <w:trHeight w:val="144"/>
          <w:tblCellSpacing w:w="20" w:type="nil"/>
        </w:trPr>
        <w:tc>
          <w:tcPr>
            <w:tcW w:w="570" w:type="dxa"/>
            <w:vMerge w:val="restart"/>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 п/п </w:t>
            </w:r>
          </w:p>
          <w:p w:rsidR="00994810" w:rsidRPr="002D174C" w:rsidRDefault="00994810" w:rsidP="002D174C">
            <w:pPr>
              <w:spacing w:after="0" w:line="240" w:lineRule="auto"/>
              <w:ind w:left="135"/>
              <w:jc w:val="both"/>
              <w:rPr>
                <w:rFonts w:ascii="Times New Roman" w:hAnsi="Times New Roman" w:cs="Times New Roman"/>
                <w:sz w:val="24"/>
                <w:szCs w:val="24"/>
              </w:rPr>
            </w:pPr>
          </w:p>
        </w:tc>
        <w:tc>
          <w:tcPr>
            <w:tcW w:w="3256" w:type="dxa"/>
            <w:vMerge w:val="restart"/>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Наименование разделов и тем программы </w:t>
            </w:r>
          </w:p>
          <w:p w:rsidR="00994810" w:rsidRPr="002D174C" w:rsidRDefault="00994810" w:rsidP="002D174C">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b/>
                <w:color w:val="000000"/>
                <w:sz w:val="24"/>
                <w:szCs w:val="24"/>
              </w:rPr>
              <w:t>Количество часов</w:t>
            </w:r>
          </w:p>
        </w:tc>
        <w:tc>
          <w:tcPr>
            <w:tcW w:w="2536" w:type="dxa"/>
            <w:vMerge w:val="restart"/>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Электронные (цифровые) образовательные ресурсы </w:t>
            </w:r>
          </w:p>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vMerge/>
            <w:tcBorders>
              <w:top w:val="nil"/>
            </w:tcBorders>
            <w:tcMar>
              <w:top w:w="50" w:type="dxa"/>
              <w:left w:w="100" w:type="dxa"/>
            </w:tcMar>
          </w:tcPr>
          <w:p w:rsidR="00994810" w:rsidRPr="002D174C" w:rsidRDefault="00994810" w:rsidP="002D174C">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94810" w:rsidRPr="002D174C" w:rsidRDefault="00994810" w:rsidP="002D174C">
            <w:pPr>
              <w:spacing w:line="240" w:lineRule="auto"/>
              <w:jc w:val="both"/>
              <w:rPr>
                <w:rFonts w:ascii="Times New Roman" w:hAnsi="Times New Roman" w:cs="Times New Roman"/>
                <w:sz w:val="24"/>
                <w:szCs w:val="24"/>
              </w:rPr>
            </w:pP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Всего </w:t>
            </w:r>
          </w:p>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65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Контрольные работы </w:t>
            </w:r>
          </w:p>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Практические работы </w:t>
            </w:r>
          </w:p>
          <w:p w:rsidR="00994810" w:rsidRPr="002D174C" w:rsidRDefault="00994810" w:rsidP="002D174C">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2D174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Раздел 1.</w:t>
            </w:r>
            <w:r w:rsidRPr="002D174C">
              <w:rPr>
                <w:rFonts w:ascii="Times New Roman" w:hAnsi="Times New Roman" w:cs="Times New Roman"/>
                <w:color w:val="000000"/>
                <w:sz w:val="24"/>
                <w:szCs w:val="24"/>
              </w:rPr>
              <w:t xml:space="preserve"> </w:t>
            </w:r>
            <w:r w:rsidRPr="002D174C">
              <w:rPr>
                <w:rFonts w:ascii="Times New Roman" w:hAnsi="Times New Roman" w:cs="Times New Roman"/>
                <w:b/>
                <w:color w:val="000000"/>
                <w:sz w:val="24"/>
                <w:szCs w:val="24"/>
              </w:rPr>
              <w:t>Обобщающее повторение</w:t>
            </w:r>
          </w:p>
        </w:tc>
      </w:tr>
      <w:tr w:rsidR="00994810" w:rsidRPr="002D174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5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754C8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Раздел 2.</w:t>
            </w: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b/>
                <w:color w:val="000000"/>
                <w:sz w:val="24"/>
                <w:szCs w:val="24"/>
                <w:lang w:val="ru-RU"/>
              </w:rPr>
              <w:t xml:space="preserve">Литература второй половины </w:t>
            </w:r>
            <w:r w:rsidRPr="002D174C">
              <w:rPr>
                <w:rFonts w:ascii="Times New Roman" w:hAnsi="Times New Roman" w:cs="Times New Roman"/>
                <w:b/>
                <w:color w:val="000000"/>
                <w:sz w:val="24"/>
                <w:szCs w:val="24"/>
              </w:rPr>
              <w:t>XIX</w:t>
            </w:r>
            <w:r w:rsidRPr="002D174C">
              <w:rPr>
                <w:rFonts w:ascii="Times New Roman" w:hAnsi="Times New Roman" w:cs="Times New Roman"/>
                <w:b/>
                <w:color w:val="000000"/>
                <w:sz w:val="24"/>
                <w:szCs w:val="24"/>
                <w:lang w:val="ru-RU"/>
              </w:rPr>
              <w:t xml:space="preserve"> века</w:t>
            </w:r>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А.Н. Островский. Драма «Гроза»</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4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6">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2.2</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И.А. Гончаров. Роман «Обломов»</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5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7">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2.3</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И.С. Тургенев. Роман «Отцы и дети»</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6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8">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2.4</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Ф.И. Тютчев. Стихотворения (не менее трёх по выбору). Например, «</w:t>
            </w:r>
            <w:r w:rsidRPr="002D174C">
              <w:rPr>
                <w:rFonts w:ascii="Times New Roman" w:hAnsi="Times New Roman" w:cs="Times New Roman"/>
                <w:color w:val="000000"/>
                <w:sz w:val="24"/>
                <w:szCs w:val="24"/>
              </w:rPr>
              <w:t>Silentium</w:t>
            </w:r>
            <w:r w:rsidRPr="002D174C">
              <w:rPr>
                <w:rFonts w:ascii="Times New Roman"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w:t>
            </w:r>
            <w:r w:rsidRPr="002D174C">
              <w:rPr>
                <w:rFonts w:ascii="Times New Roman" w:hAnsi="Times New Roman" w:cs="Times New Roman"/>
                <w:color w:val="000000"/>
                <w:sz w:val="24"/>
                <w:szCs w:val="24"/>
              </w:rPr>
              <w:t>(«Я встретил вас — и всё былое...»)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9">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2.5</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2D174C">
              <w:rPr>
                <w:rFonts w:ascii="Times New Roman" w:hAnsi="Times New Roman" w:cs="Times New Roman"/>
                <w:color w:val="000000"/>
                <w:sz w:val="24"/>
                <w:szCs w:val="24"/>
              </w:rPr>
              <w:t>Поэма «Кому на Руси жить хорошо»</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5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10">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2.6</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2D174C">
              <w:rPr>
                <w:rFonts w:ascii="Times New Roman" w:hAnsi="Times New Roman" w:cs="Times New Roman"/>
                <w:color w:val="000000"/>
                <w:sz w:val="24"/>
                <w:szCs w:val="24"/>
              </w:rPr>
              <w:t>Луной был полон сад. Лежали…»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11">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2.7</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3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12">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2.8</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Ф.М. Достоевский. Роман «Преступление и наказание»</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10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13">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2.9</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Л.Н. Толстой. Роман-эпопея «Война и мир»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15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14">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2.10</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Н.С. Лесков. Рассказы и повести (не менее одного произведения по выбору). </w:t>
            </w:r>
            <w:r w:rsidRPr="002D174C">
              <w:rPr>
                <w:rFonts w:ascii="Times New Roman" w:hAnsi="Times New Roman" w:cs="Times New Roman"/>
                <w:color w:val="000000"/>
                <w:sz w:val="24"/>
                <w:szCs w:val="24"/>
              </w:rPr>
              <w:t>Например, «Очарованный странник», «Однодум»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15">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А.П. Чехов. Рассказы (не менее трёх по выбору). Например, «Студент», «Ионыч», «Дама с собачкой», «Человек в футляре» и др. </w:t>
            </w:r>
            <w:r w:rsidRPr="002D174C">
              <w:rPr>
                <w:rFonts w:ascii="Times New Roman" w:hAnsi="Times New Roman" w:cs="Times New Roman"/>
                <w:color w:val="000000"/>
                <w:sz w:val="24"/>
                <w:szCs w:val="24"/>
              </w:rPr>
              <w:t>Комедия «Вишнёвый сад»</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16">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64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2D174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Раздел 3.</w:t>
            </w:r>
            <w:r w:rsidRPr="002D174C">
              <w:rPr>
                <w:rFonts w:ascii="Times New Roman" w:hAnsi="Times New Roman" w:cs="Times New Roman"/>
                <w:color w:val="000000"/>
                <w:sz w:val="24"/>
                <w:szCs w:val="24"/>
              </w:rPr>
              <w:t xml:space="preserve"> </w:t>
            </w:r>
            <w:r w:rsidRPr="002D174C">
              <w:rPr>
                <w:rFonts w:ascii="Times New Roman" w:hAnsi="Times New Roman" w:cs="Times New Roman"/>
                <w:b/>
                <w:color w:val="000000"/>
                <w:sz w:val="24"/>
                <w:szCs w:val="24"/>
              </w:rPr>
              <w:t>Литература народов России</w:t>
            </w:r>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Стихотворения (не менее одного по выбору). Например, Г. Тукая, К. Хетагурова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17">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2D174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Раздел 4.</w:t>
            </w:r>
            <w:r w:rsidRPr="002D174C">
              <w:rPr>
                <w:rFonts w:ascii="Times New Roman" w:hAnsi="Times New Roman" w:cs="Times New Roman"/>
                <w:color w:val="000000"/>
                <w:sz w:val="24"/>
                <w:szCs w:val="24"/>
              </w:rPr>
              <w:t xml:space="preserve"> </w:t>
            </w:r>
            <w:r w:rsidRPr="002D174C">
              <w:rPr>
                <w:rFonts w:ascii="Times New Roman" w:hAnsi="Times New Roman" w:cs="Times New Roman"/>
                <w:b/>
                <w:color w:val="000000"/>
                <w:sz w:val="24"/>
                <w:szCs w:val="24"/>
              </w:rPr>
              <w:t>Зарубежная литература</w:t>
            </w:r>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Зарубежная проза второй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века (не менее одного произведения по выбору). Например, произведения Ч. Диккенса «Дэвид Копперфилд», «Большие надежды»; Г. Флобера «Мадам Бовари»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18">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4.2</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Зарубежная поэзия второй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века (не менее двух стихотворений одного из поэтов по выбору). </w:t>
            </w:r>
            <w:r w:rsidRPr="002D174C">
              <w:rPr>
                <w:rFonts w:ascii="Times New Roman" w:hAnsi="Times New Roman" w:cs="Times New Roman"/>
                <w:color w:val="000000"/>
                <w:sz w:val="24"/>
                <w:szCs w:val="24"/>
              </w:rPr>
              <w:t>Например, стихотворения А. Рембо, Ш. Бодлера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19">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4.3</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Зарубежная драматургия второй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века (не менее одного произведения по выбору). </w:t>
            </w:r>
            <w:r w:rsidRPr="002D174C">
              <w:rPr>
                <w:rFonts w:ascii="Times New Roman" w:hAnsi="Times New Roman" w:cs="Times New Roman"/>
                <w:color w:val="000000"/>
                <w:sz w:val="24"/>
                <w:szCs w:val="24"/>
              </w:rPr>
              <w:t>Например, пьеса Г. Ибсена «Кукольный дом»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20">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20</w:t>
              </w:r>
              <w:r w:rsidRPr="002D174C">
                <w:rPr>
                  <w:rFonts w:ascii="Times New Roman" w:hAnsi="Times New Roman" w:cs="Times New Roman"/>
                  <w:color w:val="0000FF"/>
                  <w:sz w:val="24"/>
                  <w:szCs w:val="24"/>
                  <w:u w:val="single"/>
                </w:rPr>
                <w:t>b</w:t>
              </w:r>
              <w:r w:rsidRPr="002D174C">
                <w:rPr>
                  <w:rFonts w:ascii="Times New Roman" w:hAnsi="Times New Roman" w:cs="Times New Roman"/>
                  <w:color w:val="0000FF"/>
                  <w:sz w:val="24"/>
                  <w:szCs w:val="24"/>
                  <w:u w:val="single"/>
                  <w:lang w:val="ru-RU"/>
                </w:rPr>
                <w:t>36</w:t>
              </w:r>
              <w:r w:rsidRPr="002D174C">
                <w:rPr>
                  <w:rFonts w:ascii="Times New Roman" w:hAnsi="Times New Roman" w:cs="Times New Roman"/>
                  <w:color w:val="0000FF"/>
                  <w:sz w:val="24"/>
                  <w:szCs w:val="24"/>
                  <w:u w:val="single"/>
                </w:rPr>
                <w:t>e</w:t>
              </w:r>
              <w:r w:rsidRPr="002D174C">
                <w:rPr>
                  <w:rFonts w:ascii="Times New Roman" w:hAnsi="Times New Roman" w:cs="Times New Roman"/>
                  <w:color w:val="0000FF"/>
                  <w:sz w:val="24"/>
                  <w:szCs w:val="24"/>
                  <w:u w:val="single"/>
                  <w:lang w:val="ru-RU"/>
                </w:rPr>
                <w:t>4</w:t>
              </w:r>
            </w:hyperlink>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Развитие речи</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10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Итоговые контрольные работы</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Подготовка и защита проектов</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102 </w:t>
            </w:r>
          </w:p>
        </w:tc>
        <w:tc>
          <w:tcPr>
            <w:tcW w:w="165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bl>
    <w:p w:rsidR="00994810" w:rsidRPr="002D174C" w:rsidRDefault="00994810" w:rsidP="002D174C">
      <w:pPr>
        <w:spacing w:line="240" w:lineRule="auto"/>
        <w:jc w:val="both"/>
        <w:rPr>
          <w:rFonts w:ascii="Times New Roman" w:hAnsi="Times New Roman" w:cs="Times New Roman"/>
          <w:sz w:val="24"/>
          <w:szCs w:val="24"/>
        </w:rPr>
        <w:sectPr w:rsidR="00994810" w:rsidRPr="002D174C" w:rsidSect="002D174C">
          <w:pgSz w:w="16383" w:h="11906" w:orient="landscape"/>
          <w:pgMar w:top="1134" w:right="1134" w:bottom="1134" w:left="1134" w:header="720" w:footer="720" w:gutter="0"/>
          <w:cols w:space="720"/>
        </w:sectPr>
      </w:pPr>
    </w:p>
    <w:p w:rsidR="00994810" w:rsidRPr="002D174C" w:rsidRDefault="001A6DA1" w:rsidP="002D174C">
      <w:pPr>
        <w:spacing w:after="0" w:line="240" w:lineRule="auto"/>
        <w:ind w:left="120"/>
        <w:jc w:val="center"/>
        <w:rPr>
          <w:rFonts w:ascii="Times New Roman" w:hAnsi="Times New Roman" w:cs="Times New Roman"/>
          <w:sz w:val="24"/>
          <w:szCs w:val="24"/>
        </w:rPr>
      </w:pPr>
      <w:r w:rsidRPr="002D174C">
        <w:rPr>
          <w:rFonts w:ascii="Times New Roman" w:hAnsi="Times New Roman" w:cs="Times New Roman"/>
          <w:b/>
          <w:color w:val="000000"/>
          <w:sz w:val="24"/>
          <w:szCs w:val="24"/>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36"/>
      </w:tblGrid>
      <w:tr w:rsidR="00994810" w:rsidRPr="002D174C">
        <w:trPr>
          <w:trHeight w:val="144"/>
          <w:tblCellSpacing w:w="20" w:type="nil"/>
        </w:trPr>
        <w:tc>
          <w:tcPr>
            <w:tcW w:w="570" w:type="dxa"/>
            <w:vMerge w:val="restart"/>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 п/п </w:t>
            </w:r>
          </w:p>
          <w:p w:rsidR="00994810" w:rsidRPr="002D174C" w:rsidRDefault="00994810" w:rsidP="002D174C">
            <w:pPr>
              <w:spacing w:after="0" w:line="240" w:lineRule="auto"/>
              <w:ind w:left="135"/>
              <w:jc w:val="both"/>
              <w:rPr>
                <w:rFonts w:ascii="Times New Roman" w:hAnsi="Times New Roman" w:cs="Times New Roman"/>
                <w:sz w:val="24"/>
                <w:szCs w:val="24"/>
              </w:rPr>
            </w:pPr>
          </w:p>
        </w:tc>
        <w:tc>
          <w:tcPr>
            <w:tcW w:w="3256" w:type="dxa"/>
            <w:vMerge w:val="restart"/>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Наименование разделов и тем программы </w:t>
            </w:r>
          </w:p>
          <w:p w:rsidR="00994810" w:rsidRPr="002D174C" w:rsidRDefault="00994810" w:rsidP="002D174C">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b/>
                <w:color w:val="000000"/>
                <w:sz w:val="24"/>
                <w:szCs w:val="24"/>
              </w:rPr>
              <w:t>Количество часов</w:t>
            </w:r>
          </w:p>
        </w:tc>
        <w:tc>
          <w:tcPr>
            <w:tcW w:w="2536" w:type="dxa"/>
            <w:vMerge w:val="restart"/>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Электронные (цифровые) образовательные ресурсы </w:t>
            </w:r>
          </w:p>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vMerge/>
            <w:tcBorders>
              <w:top w:val="nil"/>
            </w:tcBorders>
            <w:tcMar>
              <w:top w:w="50" w:type="dxa"/>
              <w:left w:w="100" w:type="dxa"/>
            </w:tcMar>
          </w:tcPr>
          <w:p w:rsidR="00994810" w:rsidRPr="002D174C" w:rsidRDefault="00994810" w:rsidP="002D174C">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94810" w:rsidRPr="002D174C" w:rsidRDefault="00994810" w:rsidP="002D174C">
            <w:pPr>
              <w:spacing w:line="240" w:lineRule="auto"/>
              <w:jc w:val="both"/>
              <w:rPr>
                <w:rFonts w:ascii="Times New Roman" w:hAnsi="Times New Roman" w:cs="Times New Roman"/>
                <w:sz w:val="24"/>
                <w:szCs w:val="24"/>
              </w:rPr>
            </w:pP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Всего </w:t>
            </w:r>
          </w:p>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65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Контрольные работы </w:t>
            </w:r>
          </w:p>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Практические работы </w:t>
            </w:r>
          </w:p>
          <w:p w:rsidR="00994810" w:rsidRPr="002D174C" w:rsidRDefault="00994810" w:rsidP="002D174C">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754C8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Раздел 1.</w:t>
            </w: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b/>
                <w:color w:val="000000"/>
                <w:sz w:val="24"/>
                <w:szCs w:val="24"/>
                <w:lang w:val="ru-RU"/>
              </w:rPr>
              <w:t xml:space="preserve">Литература конца </w:t>
            </w:r>
            <w:r w:rsidRPr="002D174C">
              <w:rPr>
                <w:rFonts w:ascii="Times New Roman" w:hAnsi="Times New Roman" w:cs="Times New Roman"/>
                <w:b/>
                <w:color w:val="000000"/>
                <w:sz w:val="24"/>
                <w:szCs w:val="24"/>
              </w:rPr>
              <w:t>XIX</w:t>
            </w:r>
            <w:r w:rsidRPr="002D174C">
              <w:rPr>
                <w:rFonts w:ascii="Times New Roman" w:hAnsi="Times New Roman" w:cs="Times New Roman"/>
                <w:b/>
                <w:color w:val="000000"/>
                <w:sz w:val="24"/>
                <w:szCs w:val="24"/>
                <w:lang w:val="ru-RU"/>
              </w:rPr>
              <w:t xml:space="preserve"> — начала ХХ века</w:t>
            </w:r>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21">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1.2</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22">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1.3</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М. Горький. Рассказы (один по выбору). Например, «Старуха Изергиль», «Макар Чудра», «Коновалов» и др. </w:t>
            </w:r>
            <w:r w:rsidRPr="002D174C">
              <w:rPr>
                <w:rFonts w:ascii="Times New Roman" w:hAnsi="Times New Roman" w:cs="Times New Roman"/>
                <w:color w:val="000000"/>
                <w:sz w:val="24"/>
                <w:szCs w:val="24"/>
              </w:rPr>
              <w:t>Пьеса «На дне».</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5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23">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1.4</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w:t>
            </w:r>
            <w:r w:rsidRPr="002D174C">
              <w:rPr>
                <w:rFonts w:ascii="Times New Roman" w:hAnsi="Times New Roman" w:cs="Times New Roman"/>
                <w:color w:val="000000"/>
                <w:sz w:val="24"/>
                <w:szCs w:val="24"/>
              </w:rPr>
              <w:t>c</w:t>
            </w:r>
            <w:r w:rsidRPr="002D174C">
              <w:rPr>
                <w:rFonts w:ascii="Times New Roman" w:hAnsi="Times New Roman" w:cs="Times New Roman"/>
                <w:color w:val="000000"/>
                <w:sz w:val="24"/>
                <w:szCs w:val="24"/>
                <w:lang w:val="ru-RU"/>
              </w:rPr>
              <w:t>тихотворения К.Д. Бальмонта, М.А. Волошина, Н.С. Гумилёва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24">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2D174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Раздел 2.</w:t>
            </w:r>
            <w:r w:rsidRPr="002D174C">
              <w:rPr>
                <w:rFonts w:ascii="Times New Roman" w:hAnsi="Times New Roman" w:cs="Times New Roman"/>
                <w:color w:val="000000"/>
                <w:sz w:val="24"/>
                <w:szCs w:val="24"/>
              </w:rPr>
              <w:t xml:space="preserve"> </w:t>
            </w:r>
            <w:r w:rsidRPr="002D174C">
              <w:rPr>
                <w:rFonts w:ascii="Times New Roman" w:hAnsi="Times New Roman" w:cs="Times New Roman"/>
                <w:b/>
                <w:color w:val="000000"/>
                <w:sz w:val="24"/>
                <w:szCs w:val="24"/>
              </w:rPr>
              <w:t>Литература ХХ века</w:t>
            </w:r>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И.А.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3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25">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2.2</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А.А. Блок. Стихотворения (не менее трёх по выбору). Например, «Незнакомка», «Россия», «Ночь, улица, фонарь, аптека…», «Река раскинулась. Течёт, </w:t>
            </w:r>
            <w:r w:rsidRPr="002D174C">
              <w:rPr>
                <w:rFonts w:ascii="Times New Roman" w:hAnsi="Times New Roman" w:cs="Times New Roman"/>
                <w:color w:val="000000"/>
                <w:sz w:val="24"/>
                <w:szCs w:val="24"/>
                <w:lang w:val="ru-RU"/>
              </w:rPr>
              <w:lastRenderedPageBreak/>
              <w:t xml:space="preserve">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2D174C">
              <w:rPr>
                <w:rFonts w:ascii="Times New Roman" w:hAnsi="Times New Roman" w:cs="Times New Roman"/>
                <w:color w:val="000000"/>
                <w:sz w:val="24"/>
                <w:szCs w:val="24"/>
              </w:rPr>
              <w:t>Поэма «Двенадцать».</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4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26">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2.3</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sidRPr="002D174C">
              <w:rPr>
                <w:rFonts w:ascii="Times New Roman" w:hAnsi="Times New Roman" w:cs="Times New Roman"/>
                <w:color w:val="000000"/>
                <w:sz w:val="24"/>
                <w:szCs w:val="24"/>
              </w:rPr>
              <w:t>Поэма «Облако в штанах».</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27">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2.4</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3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28">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2.5</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29">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2.6</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w:t>
            </w:r>
            <w:r w:rsidRPr="002D174C">
              <w:rPr>
                <w:rFonts w:ascii="Times New Roman" w:hAnsi="Times New Roman" w:cs="Times New Roman"/>
                <w:color w:val="000000"/>
                <w:sz w:val="24"/>
                <w:szCs w:val="24"/>
                <w:lang w:val="ru-RU"/>
              </w:rPr>
              <w:lastRenderedPageBreak/>
              <w:t>«Тоска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lastRenderedPageBreak/>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30">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2.7</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2D174C">
              <w:rPr>
                <w:rFonts w:ascii="Times New Roman" w:hAnsi="Times New Roman" w:cs="Times New Roman"/>
                <w:color w:val="000000"/>
                <w:sz w:val="24"/>
                <w:szCs w:val="24"/>
              </w:rPr>
              <w:t>Поэма «Реквием».</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31">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2.8</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Н.А. Островский. Роман «Как закалялась сталь» (избранные главы)</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32">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2.9</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М.А. Шолохов. Роман-эпопея «Тихий Дон» (избранные главы)</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4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33">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2.10</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М.А. Булгаков. Романы «Белая гвардия», «Мастер и Маргарита» (один роман по выбору)</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4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34">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35">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2.12</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3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36">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2.13</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Проза о Великой Отечественной войне (по одному произведению не менее чем </w:t>
            </w:r>
            <w:r w:rsidRPr="002D174C">
              <w:rPr>
                <w:rFonts w:ascii="Times New Roman" w:hAnsi="Times New Roman" w:cs="Times New Roman"/>
                <w:color w:val="000000"/>
                <w:sz w:val="24"/>
                <w:szCs w:val="24"/>
                <w:lang w:val="ru-RU"/>
              </w:rPr>
              <w:lastRenderedPageBreak/>
              <w:t>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lastRenderedPageBreak/>
              <w:t xml:space="preserve"> </w:t>
            </w:r>
            <w:r w:rsidRPr="002D174C">
              <w:rPr>
                <w:rFonts w:ascii="Times New Roman" w:hAnsi="Times New Roman" w:cs="Times New Roman"/>
                <w:color w:val="000000"/>
                <w:sz w:val="24"/>
                <w:szCs w:val="24"/>
              </w:rPr>
              <w:t xml:space="preserve">3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37">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2.14</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А.А. Фадеев. Роман «Молодая гвардия»</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38">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2.15</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В.О. Богомолов. Роман "В августе сорок четвертого"</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39">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2.16</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40">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2.17</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Драматургия о Великой Отечественной войне. Пьесы (одно произведение по выбору). </w:t>
            </w:r>
            <w:r w:rsidRPr="002D174C">
              <w:rPr>
                <w:rFonts w:ascii="Times New Roman" w:hAnsi="Times New Roman" w:cs="Times New Roman"/>
                <w:color w:val="000000"/>
                <w:sz w:val="24"/>
                <w:szCs w:val="24"/>
              </w:rPr>
              <w:t>Например, В.С. Розов «Вечно живые»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41">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2.18</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Б.Л. Пастернак. Стихотворения (не менее трёх по выбору). Например, «Февраль. Достать чернил и плакать!..», «Определение поэзии», «Во всём мне </w:t>
            </w:r>
            <w:r w:rsidRPr="002D174C">
              <w:rPr>
                <w:rFonts w:ascii="Times New Roman" w:hAnsi="Times New Roman" w:cs="Times New Roman"/>
                <w:color w:val="000000"/>
                <w:sz w:val="24"/>
                <w:szCs w:val="24"/>
                <w:lang w:val="ru-RU"/>
              </w:rPr>
              <w:lastRenderedPageBreak/>
              <w:t>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lastRenderedPageBreak/>
              <w:t xml:space="preserve"> </w:t>
            </w:r>
            <w:r w:rsidRPr="002D174C">
              <w:rPr>
                <w:rFonts w:ascii="Times New Roman" w:hAnsi="Times New Roman" w:cs="Times New Roman"/>
                <w:color w:val="000000"/>
                <w:sz w:val="24"/>
                <w:szCs w:val="24"/>
              </w:rPr>
              <w:t xml:space="preserve">3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42">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2.19</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43">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2.20</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В.М.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44">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2.21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В.Г. Распутин. Рассказы и повести (не менее одного произведения по выбору). </w:t>
            </w:r>
            <w:r w:rsidRPr="002D174C">
              <w:rPr>
                <w:rFonts w:ascii="Times New Roman" w:hAnsi="Times New Roman" w:cs="Times New Roman"/>
                <w:color w:val="000000"/>
                <w:sz w:val="24"/>
                <w:szCs w:val="24"/>
              </w:rPr>
              <w:t>Например, «Живи и помни», «Прощание с Матёрой»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45">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2.22</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46">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2.23</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И.А.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3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47">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60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754C8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Раздел 3.</w:t>
            </w: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b/>
                <w:color w:val="000000"/>
                <w:sz w:val="24"/>
                <w:szCs w:val="24"/>
                <w:lang w:val="ru-RU"/>
              </w:rPr>
              <w:t xml:space="preserve">Проза второй половины </w:t>
            </w:r>
            <w:r w:rsidRPr="002D174C">
              <w:rPr>
                <w:rFonts w:ascii="Times New Roman" w:hAnsi="Times New Roman" w:cs="Times New Roman"/>
                <w:b/>
                <w:color w:val="000000"/>
                <w:sz w:val="24"/>
                <w:szCs w:val="24"/>
              </w:rPr>
              <w:t>XX</w:t>
            </w:r>
            <w:r w:rsidRPr="002D174C">
              <w:rPr>
                <w:rFonts w:ascii="Times New Roman" w:hAnsi="Times New Roman" w:cs="Times New Roman"/>
                <w:b/>
                <w:color w:val="000000"/>
                <w:sz w:val="24"/>
                <w:szCs w:val="24"/>
                <w:lang w:val="ru-RU"/>
              </w:rPr>
              <w:t xml:space="preserve"> — начала </w:t>
            </w:r>
            <w:r w:rsidRPr="002D174C">
              <w:rPr>
                <w:rFonts w:ascii="Times New Roman" w:hAnsi="Times New Roman" w:cs="Times New Roman"/>
                <w:b/>
                <w:color w:val="000000"/>
                <w:sz w:val="24"/>
                <w:szCs w:val="24"/>
              </w:rPr>
              <w:t>XXI</w:t>
            </w:r>
            <w:r w:rsidRPr="002D174C">
              <w:rPr>
                <w:rFonts w:ascii="Times New Roman" w:hAnsi="Times New Roman" w:cs="Times New Roman"/>
                <w:b/>
                <w:color w:val="000000"/>
                <w:sz w:val="24"/>
                <w:szCs w:val="24"/>
                <w:lang w:val="ru-RU"/>
              </w:rPr>
              <w:t xml:space="preserve"> века</w:t>
            </w:r>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Проза второй половины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 начала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3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48">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754C8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Раздел 4.</w:t>
            </w: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b/>
                <w:color w:val="000000"/>
                <w:sz w:val="24"/>
                <w:szCs w:val="24"/>
                <w:lang w:val="ru-RU"/>
              </w:rPr>
              <w:t xml:space="preserve">Поэзия второй половины </w:t>
            </w:r>
            <w:r w:rsidRPr="002D174C">
              <w:rPr>
                <w:rFonts w:ascii="Times New Roman" w:hAnsi="Times New Roman" w:cs="Times New Roman"/>
                <w:b/>
                <w:color w:val="000000"/>
                <w:sz w:val="24"/>
                <w:szCs w:val="24"/>
              </w:rPr>
              <w:t>XX</w:t>
            </w:r>
            <w:r w:rsidRPr="002D174C">
              <w:rPr>
                <w:rFonts w:ascii="Times New Roman" w:hAnsi="Times New Roman" w:cs="Times New Roman"/>
                <w:b/>
                <w:color w:val="000000"/>
                <w:sz w:val="24"/>
                <w:szCs w:val="24"/>
                <w:lang w:val="ru-RU"/>
              </w:rPr>
              <w:t xml:space="preserve"> — начала </w:t>
            </w:r>
            <w:r w:rsidRPr="002D174C">
              <w:rPr>
                <w:rFonts w:ascii="Times New Roman" w:hAnsi="Times New Roman" w:cs="Times New Roman"/>
                <w:b/>
                <w:color w:val="000000"/>
                <w:sz w:val="24"/>
                <w:szCs w:val="24"/>
              </w:rPr>
              <w:t>XXI</w:t>
            </w:r>
            <w:r w:rsidRPr="002D174C">
              <w:rPr>
                <w:rFonts w:ascii="Times New Roman" w:hAnsi="Times New Roman" w:cs="Times New Roman"/>
                <w:b/>
                <w:color w:val="000000"/>
                <w:sz w:val="24"/>
                <w:szCs w:val="24"/>
                <w:lang w:val="ru-RU"/>
              </w:rPr>
              <w:t xml:space="preserve"> века</w:t>
            </w:r>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Поэзия второй половины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 начала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49">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lastRenderedPageBreak/>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754C8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Раздел 5.</w:t>
            </w: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b/>
                <w:color w:val="000000"/>
                <w:sz w:val="24"/>
                <w:szCs w:val="24"/>
                <w:lang w:val="ru-RU"/>
              </w:rPr>
              <w:t xml:space="preserve">Драматургия второй половины ХХ — начала </w:t>
            </w:r>
            <w:r w:rsidRPr="002D174C">
              <w:rPr>
                <w:rFonts w:ascii="Times New Roman" w:hAnsi="Times New Roman" w:cs="Times New Roman"/>
                <w:b/>
                <w:color w:val="000000"/>
                <w:sz w:val="24"/>
                <w:szCs w:val="24"/>
              </w:rPr>
              <w:t>XXI</w:t>
            </w:r>
            <w:r w:rsidRPr="002D174C">
              <w:rPr>
                <w:rFonts w:ascii="Times New Roman" w:hAnsi="Times New Roman" w:cs="Times New Roman"/>
                <w:b/>
                <w:color w:val="000000"/>
                <w:sz w:val="24"/>
                <w:szCs w:val="24"/>
                <w:lang w:val="ru-RU"/>
              </w:rPr>
              <w:t xml:space="preserve"> века</w:t>
            </w:r>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Драматургия второй половины ХХ — начала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века. Пьесы (произведение одного из драматургов по выбору). Например, А.Н. Арбузов «Иркутская история»; А.В. Вампилов «Старший сын»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50">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2D174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Раздел 6.</w:t>
            </w:r>
            <w:r w:rsidRPr="002D174C">
              <w:rPr>
                <w:rFonts w:ascii="Times New Roman" w:hAnsi="Times New Roman" w:cs="Times New Roman"/>
                <w:color w:val="000000"/>
                <w:sz w:val="24"/>
                <w:szCs w:val="24"/>
              </w:rPr>
              <w:t xml:space="preserve"> </w:t>
            </w:r>
            <w:r w:rsidRPr="002D174C">
              <w:rPr>
                <w:rFonts w:ascii="Times New Roman" w:hAnsi="Times New Roman" w:cs="Times New Roman"/>
                <w:b/>
                <w:color w:val="000000"/>
                <w:sz w:val="24"/>
                <w:szCs w:val="24"/>
              </w:rPr>
              <w:t>Литература народов России</w:t>
            </w:r>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51">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2D174C">
        <w:trPr>
          <w:trHeight w:val="144"/>
          <w:tblCellSpacing w:w="20" w:type="nil"/>
        </w:trPr>
        <w:tc>
          <w:tcPr>
            <w:tcW w:w="0" w:type="auto"/>
            <w:gridSpan w:val="6"/>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Раздел 7.</w:t>
            </w:r>
            <w:r w:rsidRPr="002D174C">
              <w:rPr>
                <w:rFonts w:ascii="Times New Roman" w:hAnsi="Times New Roman" w:cs="Times New Roman"/>
                <w:color w:val="000000"/>
                <w:sz w:val="24"/>
                <w:szCs w:val="24"/>
              </w:rPr>
              <w:t xml:space="preserve"> </w:t>
            </w:r>
            <w:r w:rsidRPr="002D174C">
              <w:rPr>
                <w:rFonts w:ascii="Times New Roman" w:hAnsi="Times New Roman" w:cs="Times New Roman"/>
                <w:b/>
                <w:color w:val="000000"/>
                <w:sz w:val="24"/>
                <w:szCs w:val="24"/>
              </w:rPr>
              <w:t>Зарубежная литература</w:t>
            </w:r>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7.1</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Зарубежная проза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52">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7.2</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Зарубежная поэзия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века (не менее двух стихотворений одного из поэтов по </w:t>
            </w:r>
            <w:r w:rsidRPr="002D174C">
              <w:rPr>
                <w:rFonts w:ascii="Times New Roman" w:hAnsi="Times New Roman" w:cs="Times New Roman"/>
                <w:color w:val="000000"/>
                <w:sz w:val="24"/>
                <w:szCs w:val="24"/>
                <w:lang w:val="ru-RU"/>
              </w:rPr>
              <w:lastRenderedPageBreak/>
              <w:t xml:space="preserve">выбору). </w:t>
            </w:r>
            <w:r w:rsidRPr="002D174C">
              <w:rPr>
                <w:rFonts w:ascii="Times New Roman" w:hAnsi="Times New Roman" w:cs="Times New Roman"/>
                <w:color w:val="000000"/>
                <w:sz w:val="24"/>
                <w:szCs w:val="24"/>
              </w:rPr>
              <w:t>Например, стихотворения Г. Аполлинера, Т.С. Элиота и др.</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53">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754C8C">
        <w:trPr>
          <w:trHeight w:val="144"/>
          <w:tblCellSpacing w:w="20" w:type="nil"/>
        </w:trPr>
        <w:tc>
          <w:tcPr>
            <w:tcW w:w="570" w:type="dxa"/>
            <w:tcMar>
              <w:top w:w="50" w:type="dxa"/>
              <w:left w:w="100" w:type="dxa"/>
            </w:tcMar>
            <w:vAlign w:val="center"/>
          </w:tcPr>
          <w:p w:rsidR="00994810" w:rsidRPr="002D174C" w:rsidRDefault="001A6DA1" w:rsidP="002D174C">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7.3</w:t>
            </w:r>
          </w:p>
        </w:tc>
        <w:tc>
          <w:tcPr>
            <w:tcW w:w="325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Зарубежная драматургия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Библиотека ЦОК </w:t>
            </w:r>
            <w:hyperlink r:id="rId54">
              <w:r w:rsidRPr="002D174C">
                <w:rPr>
                  <w:rFonts w:ascii="Times New Roman" w:hAnsi="Times New Roman" w:cs="Times New Roman"/>
                  <w:color w:val="0000FF"/>
                  <w:sz w:val="24"/>
                  <w:szCs w:val="24"/>
                  <w:u w:val="single"/>
                </w:rPr>
                <w:t>https</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m</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edsoo</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ru</w:t>
              </w:r>
              <w:r w:rsidRPr="002D174C">
                <w:rPr>
                  <w:rFonts w:ascii="Times New Roman" w:hAnsi="Times New Roman" w:cs="Times New Roman"/>
                  <w:color w:val="0000FF"/>
                  <w:sz w:val="24"/>
                  <w:szCs w:val="24"/>
                  <w:u w:val="single"/>
                  <w:lang w:val="ru-RU"/>
                </w:rPr>
                <w:t>/</w:t>
              </w:r>
              <w:r w:rsidRPr="002D174C">
                <w:rPr>
                  <w:rFonts w:ascii="Times New Roman" w:hAnsi="Times New Roman" w:cs="Times New Roman"/>
                  <w:color w:val="0000FF"/>
                  <w:sz w:val="24"/>
                  <w:szCs w:val="24"/>
                  <w:u w:val="single"/>
                </w:rPr>
                <w:t>f</w:t>
              </w:r>
              <w:r w:rsidRPr="002D174C">
                <w:rPr>
                  <w:rFonts w:ascii="Times New Roman" w:hAnsi="Times New Roman" w:cs="Times New Roman"/>
                  <w:color w:val="0000FF"/>
                  <w:sz w:val="24"/>
                  <w:szCs w:val="24"/>
                  <w:u w:val="single"/>
                  <w:lang w:val="ru-RU"/>
                </w:rPr>
                <w:t>6</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65</w:t>
              </w:r>
              <w:r w:rsidRPr="002D174C">
                <w:rPr>
                  <w:rFonts w:ascii="Times New Roman" w:hAnsi="Times New Roman" w:cs="Times New Roman"/>
                  <w:color w:val="0000FF"/>
                  <w:sz w:val="24"/>
                  <w:szCs w:val="24"/>
                  <w:u w:val="single"/>
                </w:rPr>
                <w:t>a</w:t>
              </w:r>
              <w:r w:rsidRPr="002D174C">
                <w:rPr>
                  <w:rFonts w:ascii="Times New Roman" w:hAnsi="Times New Roman" w:cs="Times New Roman"/>
                  <w:color w:val="0000FF"/>
                  <w:sz w:val="24"/>
                  <w:szCs w:val="24"/>
                  <w:u w:val="single"/>
                  <w:lang w:val="ru-RU"/>
                </w:rPr>
                <w:t>91</w:t>
              </w:r>
            </w:hyperlink>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Развитие речи</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7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Итоговые контрольные работы</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Подготовка и защита проектов</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1744"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c>
          <w:tcPr>
            <w:tcW w:w="2536" w:type="dxa"/>
            <w:tcMar>
              <w:top w:w="50" w:type="dxa"/>
              <w:left w:w="100" w:type="dxa"/>
            </w:tcMar>
            <w:vAlign w:val="center"/>
          </w:tcPr>
          <w:p w:rsidR="00994810" w:rsidRPr="002D174C" w:rsidRDefault="00994810" w:rsidP="002D174C">
            <w:pPr>
              <w:spacing w:after="0" w:line="240" w:lineRule="auto"/>
              <w:ind w:left="135"/>
              <w:jc w:val="both"/>
              <w:rPr>
                <w:rFonts w:ascii="Times New Roman" w:hAnsi="Times New Roman" w:cs="Times New Roman"/>
                <w:sz w:val="24"/>
                <w:szCs w:val="24"/>
              </w:rPr>
            </w:pPr>
          </w:p>
        </w:tc>
      </w:tr>
      <w:tr w:rsidR="00994810" w:rsidRPr="002D174C">
        <w:trPr>
          <w:trHeight w:val="144"/>
          <w:tblCellSpacing w:w="20" w:type="nil"/>
        </w:trPr>
        <w:tc>
          <w:tcPr>
            <w:tcW w:w="0" w:type="auto"/>
            <w:gridSpan w:val="2"/>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102 </w:t>
            </w:r>
          </w:p>
        </w:tc>
        <w:tc>
          <w:tcPr>
            <w:tcW w:w="165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994810" w:rsidRPr="002D174C" w:rsidRDefault="00994810" w:rsidP="002D174C">
            <w:pPr>
              <w:spacing w:line="240" w:lineRule="auto"/>
              <w:jc w:val="both"/>
              <w:rPr>
                <w:rFonts w:ascii="Times New Roman" w:hAnsi="Times New Roman" w:cs="Times New Roman"/>
                <w:sz w:val="24"/>
                <w:szCs w:val="24"/>
              </w:rPr>
            </w:pPr>
          </w:p>
        </w:tc>
      </w:tr>
    </w:tbl>
    <w:p w:rsidR="004D6CF3" w:rsidRDefault="004D6CF3" w:rsidP="002D174C">
      <w:pPr>
        <w:spacing w:line="240" w:lineRule="auto"/>
        <w:jc w:val="both"/>
        <w:rPr>
          <w:rFonts w:ascii="Times New Roman" w:hAnsi="Times New Roman" w:cs="Times New Roman"/>
          <w:sz w:val="24"/>
          <w:szCs w:val="24"/>
        </w:rPr>
      </w:pPr>
      <w:bookmarkStart w:id="49" w:name="block-50846009"/>
      <w:bookmarkEnd w:id="48"/>
    </w:p>
    <w:p w:rsidR="00994810" w:rsidRPr="004D6CF3" w:rsidRDefault="004D6CF3" w:rsidP="004D6CF3">
      <w:pPr>
        <w:rPr>
          <w:rFonts w:ascii="Times New Roman" w:hAnsi="Times New Roman" w:cs="Times New Roman"/>
          <w:sz w:val="24"/>
          <w:szCs w:val="24"/>
          <w:lang w:val="ru-RU"/>
        </w:rPr>
        <w:sectPr w:rsidR="00994810" w:rsidRPr="004D6CF3" w:rsidSect="002D174C">
          <w:pgSz w:w="16383" w:h="11906" w:orient="landscape"/>
          <w:pgMar w:top="1134" w:right="1134" w:bottom="1134" w:left="1134" w:header="720" w:footer="720" w:gutter="0"/>
          <w:cols w:space="720"/>
        </w:sectPr>
      </w:pPr>
      <w:r>
        <w:rPr>
          <w:rFonts w:ascii="Times New Roman" w:hAnsi="Times New Roman" w:cs="Times New Roman"/>
          <w:sz w:val="24"/>
          <w:szCs w:val="24"/>
        </w:rPr>
        <w:br w:type="page"/>
      </w:r>
    </w:p>
    <w:p w:rsidR="004D6CF3" w:rsidRDefault="004D6CF3" w:rsidP="004D6CF3">
      <w:pPr>
        <w:spacing w:after="0" w:line="240" w:lineRule="auto"/>
        <w:ind w:left="120"/>
        <w:jc w:val="center"/>
        <w:rPr>
          <w:rFonts w:ascii="Times New Roman" w:hAnsi="Times New Roman" w:cs="Times New Roman"/>
          <w:sz w:val="24"/>
          <w:szCs w:val="24"/>
        </w:rPr>
      </w:pPr>
      <w:bookmarkStart w:id="50" w:name="block-50846015"/>
      <w:bookmarkEnd w:id="49"/>
      <w:r>
        <w:rPr>
          <w:rFonts w:ascii="Times New Roman" w:hAnsi="Times New Roman" w:cs="Times New Roman"/>
          <w:b/>
          <w:color w:val="000000"/>
          <w:sz w:val="24"/>
          <w:szCs w:val="24"/>
        </w:rPr>
        <w:lastRenderedPageBreak/>
        <w:t>ПОУРОЧНОЕ ПЛАНИРОВАНИЕ</w:t>
      </w:r>
    </w:p>
    <w:p w:rsidR="004D6CF3" w:rsidRPr="002D174C" w:rsidRDefault="004D6CF3" w:rsidP="004D6CF3">
      <w:pPr>
        <w:spacing w:after="0" w:line="240" w:lineRule="auto"/>
        <w:ind w:left="120"/>
        <w:jc w:val="center"/>
        <w:rPr>
          <w:rFonts w:ascii="Times New Roman" w:hAnsi="Times New Roman" w:cs="Times New Roman"/>
          <w:sz w:val="24"/>
          <w:szCs w:val="24"/>
        </w:rPr>
      </w:pPr>
      <w:r w:rsidRPr="002D174C">
        <w:rPr>
          <w:rFonts w:ascii="Times New Roman" w:hAnsi="Times New Roman" w:cs="Times New Roman"/>
          <w:b/>
          <w:color w:val="000000"/>
          <w:sz w:val="24"/>
          <w:szCs w:val="24"/>
        </w:rPr>
        <w:t>10 КЛАСС</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448"/>
        <w:gridCol w:w="1491"/>
        <w:gridCol w:w="1388"/>
        <w:gridCol w:w="7"/>
        <w:gridCol w:w="1713"/>
      </w:tblGrid>
      <w:tr w:rsidR="004D6CF3" w:rsidRPr="002D174C" w:rsidTr="00F241F9">
        <w:trPr>
          <w:trHeight w:val="1380"/>
          <w:tblCellSpacing w:w="20" w:type="nil"/>
        </w:trPr>
        <w:tc>
          <w:tcPr>
            <w:tcW w:w="976" w:type="dxa"/>
            <w:tcMar>
              <w:top w:w="50" w:type="dxa"/>
              <w:left w:w="100" w:type="dxa"/>
            </w:tcMar>
            <w:vAlign w:val="center"/>
          </w:tcPr>
          <w:p w:rsidR="004D6CF3" w:rsidRPr="002D174C" w:rsidRDefault="004D6CF3" w:rsidP="00F241F9">
            <w:pPr>
              <w:spacing w:after="0" w:line="240" w:lineRule="auto"/>
              <w:ind w:left="135"/>
              <w:jc w:val="center"/>
              <w:rPr>
                <w:rFonts w:ascii="Times New Roman" w:hAnsi="Times New Roman" w:cs="Times New Roman"/>
                <w:sz w:val="24"/>
                <w:szCs w:val="24"/>
              </w:rPr>
            </w:pPr>
            <w:r w:rsidRPr="002D174C">
              <w:rPr>
                <w:rFonts w:ascii="Times New Roman" w:hAnsi="Times New Roman" w:cs="Times New Roman"/>
                <w:b/>
                <w:color w:val="000000"/>
                <w:sz w:val="24"/>
                <w:szCs w:val="24"/>
              </w:rPr>
              <w:t>№ п/п</w:t>
            </w:r>
          </w:p>
        </w:tc>
        <w:tc>
          <w:tcPr>
            <w:tcW w:w="4448" w:type="dxa"/>
            <w:tcMar>
              <w:top w:w="50" w:type="dxa"/>
              <w:left w:w="100" w:type="dxa"/>
            </w:tcMar>
            <w:vAlign w:val="center"/>
          </w:tcPr>
          <w:p w:rsidR="004D6CF3" w:rsidRPr="002D174C" w:rsidRDefault="004D6CF3" w:rsidP="00F241F9">
            <w:pPr>
              <w:spacing w:after="0" w:line="240" w:lineRule="auto"/>
              <w:ind w:left="135"/>
              <w:jc w:val="center"/>
              <w:rPr>
                <w:rFonts w:ascii="Times New Roman" w:hAnsi="Times New Roman" w:cs="Times New Roman"/>
                <w:sz w:val="24"/>
                <w:szCs w:val="24"/>
              </w:rPr>
            </w:pPr>
            <w:r w:rsidRPr="002D174C">
              <w:rPr>
                <w:rFonts w:ascii="Times New Roman" w:hAnsi="Times New Roman" w:cs="Times New Roman"/>
                <w:b/>
                <w:color w:val="000000"/>
                <w:sz w:val="24"/>
                <w:szCs w:val="24"/>
              </w:rPr>
              <w:t>Тема урока</w:t>
            </w:r>
          </w:p>
        </w:tc>
        <w:tc>
          <w:tcPr>
            <w:tcW w:w="1491" w:type="dxa"/>
            <w:tcBorders>
              <w:right w:val="single" w:sz="4" w:space="0" w:color="auto"/>
            </w:tcBorders>
            <w:tcMar>
              <w:top w:w="50" w:type="dxa"/>
              <w:left w:w="100" w:type="dxa"/>
            </w:tcMar>
            <w:vAlign w:val="center"/>
          </w:tcPr>
          <w:p w:rsidR="004D6CF3" w:rsidRPr="002D174C" w:rsidRDefault="004D6CF3" w:rsidP="00F241F9">
            <w:pPr>
              <w:spacing w:after="0" w:line="240" w:lineRule="auto"/>
              <w:jc w:val="center"/>
              <w:rPr>
                <w:rFonts w:ascii="Times New Roman" w:hAnsi="Times New Roman" w:cs="Times New Roman"/>
                <w:sz w:val="24"/>
                <w:szCs w:val="24"/>
              </w:rPr>
            </w:pPr>
            <w:r w:rsidRPr="002D174C">
              <w:rPr>
                <w:rFonts w:ascii="Times New Roman" w:hAnsi="Times New Roman" w:cs="Times New Roman"/>
                <w:b/>
                <w:color w:val="000000"/>
                <w:sz w:val="24"/>
                <w:szCs w:val="24"/>
              </w:rPr>
              <w:t>Количество часов</w:t>
            </w:r>
          </w:p>
        </w:tc>
        <w:tc>
          <w:tcPr>
            <w:tcW w:w="1388" w:type="dxa"/>
            <w:tcBorders>
              <w:left w:val="single" w:sz="4" w:space="0" w:color="auto"/>
            </w:tcBorders>
            <w:tcMar>
              <w:top w:w="50" w:type="dxa"/>
              <w:left w:w="100" w:type="dxa"/>
            </w:tcMar>
            <w:vAlign w:val="center"/>
          </w:tcPr>
          <w:p w:rsidR="004D6CF3" w:rsidRPr="002D174C" w:rsidRDefault="004D6CF3" w:rsidP="00F241F9">
            <w:pPr>
              <w:spacing w:after="0" w:line="240" w:lineRule="auto"/>
              <w:ind w:left="135"/>
              <w:jc w:val="center"/>
              <w:rPr>
                <w:rFonts w:ascii="Times New Roman" w:hAnsi="Times New Roman" w:cs="Times New Roman"/>
                <w:sz w:val="24"/>
                <w:szCs w:val="24"/>
              </w:rPr>
            </w:pPr>
            <w:r w:rsidRPr="002D174C">
              <w:rPr>
                <w:rFonts w:ascii="Times New Roman" w:hAnsi="Times New Roman" w:cs="Times New Roman"/>
                <w:b/>
                <w:color w:val="000000"/>
                <w:sz w:val="24"/>
                <w:szCs w:val="24"/>
              </w:rPr>
              <w:t>Дата изучения</w:t>
            </w:r>
          </w:p>
        </w:tc>
        <w:tc>
          <w:tcPr>
            <w:tcW w:w="1720" w:type="dxa"/>
            <w:gridSpan w:val="2"/>
            <w:tcMar>
              <w:top w:w="50" w:type="dxa"/>
              <w:left w:w="100" w:type="dxa"/>
            </w:tcMar>
            <w:vAlign w:val="center"/>
          </w:tcPr>
          <w:p w:rsidR="004D6CF3" w:rsidRPr="002D174C" w:rsidRDefault="004D6CF3" w:rsidP="00F241F9">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Примечание</w:t>
            </w: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Обобщающее повторение: от древнерусской литературы до литературы </w:t>
            </w:r>
            <w:r w:rsidRPr="002D174C">
              <w:rPr>
                <w:rFonts w:ascii="Times New Roman" w:hAnsi="Times New Roman" w:cs="Times New Roman"/>
                <w:color w:val="000000"/>
                <w:sz w:val="24"/>
                <w:szCs w:val="24"/>
              </w:rPr>
              <w:t>XVIII</w:t>
            </w:r>
            <w:r w:rsidRPr="004D6CF3">
              <w:rPr>
                <w:rFonts w:ascii="Times New Roman" w:hAnsi="Times New Roman" w:cs="Times New Roman"/>
                <w:color w:val="000000"/>
                <w:sz w:val="24"/>
                <w:szCs w:val="24"/>
                <w:lang w:val="ru-RU"/>
              </w:rPr>
              <w:t xml:space="preserve"> века. «Слово о полку Игореве». Стихотворения М.В. Ломоносова, Г.Р. Державина. </w:t>
            </w:r>
            <w:r w:rsidRPr="002D174C">
              <w:rPr>
                <w:rFonts w:ascii="Times New Roman" w:hAnsi="Times New Roman" w:cs="Times New Roman"/>
                <w:color w:val="000000"/>
                <w:sz w:val="24"/>
                <w:szCs w:val="24"/>
              </w:rPr>
              <w:t>Комедия Д.И. Фонвизина «Недоросль»</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Обобщающее повторение: стихотворения и баллады В.А. Жуковского; комедия А.С. Грибоедова «Горе от ума»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Обобщающее повторение: произведения А.С. Пушкина. Стихотворения, романы «Евгений Онегин» и «Капитанская дочка»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Обобщающее повторение: произведения М.Ю. Лермонтова. Стихотворения. Роман «Герой нашего времени»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Обобщающее повторение: произведения Н.В. Гоголя. Комедия «Ревизор». Поэма «Мертвые души»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Введение в курс литературы второй половины Х</w:t>
            </w:r>
            <w:r w:rsidRPr="002D174C">
              <w:rPr>
                <w:rFonts w:ascii="Times New Roman" w:hAnsi="Times New Roman" w:cs="Times New Roman"/>
                <w:color w:val="000000"/>
                <w:sz w:val="24"/>
                <w:szCs w:val="24"/>
              </w:rPr>
              <w:t>IX</w:t>
            </w:r>
            <w:r w:rsidRPr="004D6CF3">
              <w:rPr>
                <w:rFonts w:ascii="Times New Roman" w:hAnsi="Times New Roman" w:cs="Times New Roman"/>
                <w:color w:val="000000"/>
                <w:sz w:val="24"/>
                <w:szCs w:val="24"/>
                <w:lang w:val="ru-RU"/>
              </w:rPr>
              <w:t xml:space="preserve"> века. Основные этапы жизни и творчества А.Н. Островского. </w:t>
            </w:r>
            <w:r w:rsidRPr="002D174C">
              <w:rPr>
                <w:rFonts w:ascii="Times New Roman" w:hAnsi="Times New Roman" w:cs="Times New Roman"/>
                <w:color w:val="000000"/>
                <w:sz w:val="24"/>
                <w:szCs w:val="24"/>
              </w:rPr>
              <w:t>Идейно-художественное своеобразие драмы «Гроза»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Тематика и проблематика пьесы «Гроза». Особенности сюжета и своеобразие конфликта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Город Калинов и его обитатели. </w:t>
            </w:r>
            <w:r w:rsidRPr="002D174C">
              <w:rPr>
                <w:rFonts w:ascii="Times New Roman" w:hAnsi="Times New Roman" w:cs="Times New Roman"/>
                <w:color w:val="000000"/>
                <w:sz w:val="24"/>
                <w:szCs w:val="24"/>
              </w:rPr>
              <w:t>Образ Катерины</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Смысл названия и символика пьесы. Драма «Гроза» в русской критике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10</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Развитие речи. Подготовка к домашнему сочинению по пьесе А.Н. Островского «Гроза»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11</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 xml:space="preserve">Резервный урок. </w:t>
            </w:r>
            <w:r w:rsidRPr="002D174C">
              <w:rPr>
                <w:rFonts w:ascii="Times New Roman" w:hAnsi="Times New Roman" w:cs="Times New Roman"/>
                <w:color w:val="000000"/>
                <w:sz w:val="24"/>
                <w:szCs w:val="24"/>
              </w:rPr>
              <w:t>C</w:t>
            </w:r>
            <w:r w:rsidRPr="004D6CF3">
              <w:rPr>
                <w:rFonts w:ascii="Times New Roman" w:hAnsi="Times New Roman" w:cs="Times New Roman"/>
                <w:color w:val="000000"/>
                <w:sz w:val="24"/>
                <w:szCs w:val="24"/>
                <w:lang w:val="ru-RU"/>
              </w:rPr>
              <w:t>очинение по пьесе А.Н. Островского «Гроза»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12</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Основные этапы жизни и творчества И.А. Гончарова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13</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 xml:space="preserve">История создания романа «Обломов». </w:t>
            </w:r>
            <w:r w:rsidRPr="004D6CF3">
              <w:rPr>
                <w:rFonts w:ascii="Times New Roman" w:hAnsi="Times New Roman" w:cs="Times New Roman"/>
                <w:color w:val="000000"/>
                <w:sz w:val="24"/>
                <w:szCs w:val="24"/>
                <w:lang w:val="ru-RU"/>
              </w:rPr>
              <w:lastRenderedPageBreak/>
              <w:t>Особенности композиции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lastRenderedPageBreak/>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14</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Образ главного героя. Обломов и Штольц</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15</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Женские образы в романе «Обломов» и их роль в развитии сюжета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16</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Социально-философский смысл романа «Обломов». Русская критика о романе. Понятие «обломовщина»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17</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Развитие речи. Подготовка к домашнему сочинению по роману И.А. Гончарова «Обломов»</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18</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Основные этапы жизни и творчества И.С. Тургенева. Творческая история создания романа «Отцы и дети»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19</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Сюжет и проблематика романа «Отцы и дети»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20</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Образ нигилиста в романе «Отцы и дети», конфликт поколений</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Женские образы в романе «Отцы и дети»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22</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«Вечные темы» в романе «Отцы и дети». Роль эпилога. Авторская позиция и способы ее выражения</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23</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Полемика вокруг романа «Отцы и дети»: Д.И. Писарев и другие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24</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Развитие речи. Подготовка к домашнему сочинению по роману И.С. Тургенева «Отцы и дети»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25</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Основные этапы жизни и творчества Ф.И. Тютчева. Поэт-философ</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26</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Тема родной природы в лирике Ф.И. Тютчева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27</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Любовная лирика Ф.И. Тютчева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28</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Развитие речи. Анализ лирического произведения Ф.И. Тютчева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29</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Основные этапы жизни и творчества Н.А. Некрасова. О народных истоках мироощущения поэта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30</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Гражданская поэзия и лирика чувств Н.А. Некрасова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31</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Развитие речи. Анализ лирического произведения Н.А. Некрасова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32</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История создания поэмы Н.А. Некрасова «Кому на Руси жить хорошо». </w:t>
            </w:r>
            <w:r w:rsidRPr="002D174C">
              <w:rPr>
                <w:rFonts w:ascii="Times New Roman" w:hAnsi="Times New Roman" w:cs="Times New Roman"/>
                <w:color w:val="000000"/>
                <w:sz w:val="24"/>
                <w:szCs w:val="24"/>
              </w:rPr>
              <w:t>Особенности жанра, сюжета и композиции. Фольклорная основа произведения</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33</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Многообразие народных типов в галерее персонажей «Кому на Руси жить хорошо»</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34</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Проблемы счастья и смысла жизни в поэме «Кому на Руси жить хорошо»</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35</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Основные этапы жизни и творчества А.А. Фета. </w:t>
            </w:r>
            <w:r w:rsidRPr="002D174C">
              <w:rPr>
                <w:rFonts w:ascii="Times New Roman" w:hAnsi="Times New Roman" w:cs="Times New Roman"/>
                <w:color w:val="000000"/>
                <w:sz w:val="24"/>
                <w:szCs w:val="24"/>
              </w:rPr>
              <w:t>Теория «чистого искусства»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36</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Человек и природа в лирике А.А. Фета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37</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Художественное мастерство А.А. Фета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38</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Развитие речи. Анализ лирического произведения А.А. Фета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39</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 xml:space="preserve">Подготовка к контрольной работе: ответы на проблемный вопрос, сочинение, тесты по поэзии второй половины </w:t>
            </w:r>
            <w:r w:rsidRPr="002D174C">
              <w:rPr>
                <w:rFonts w:ascii="Times New Roman" w:hAnsi="Times New Roman" w:cs="Times New Roman"/>
                <w:color w:val="000000"/>
                <w:sz w:val="24"/>
                <w:szCs w:val="24"/>
              </w:rPr>
              <w:t>XIX</w:t>
            </w:r>
            <w:r w:rsidRPr="004D6CF3">
              <w:rPr>
                <w:rFonts w:ascii="Times New Roman" w:hAnsi="Times New Roman" w:cs="Times New Roman"/>
                <w:color w:val="000000"/>
                <w:sz w:val="24"/>
                <w:szCs w:val="24"/>
                <w:lang w:val="ru-RU"/>
              </w:rPr>
              <w:t xml:space="preserve">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40</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 xml:space="preserve">Контрольная работа: письменные ответы на проблемный вопрос, сочинение, тесты по поэзии второй половины </w:t>
            </w:r>
            <w:r w:rsidRPr="002D174C">
              <w:rPr>
                <w:rFonts w:ascii="Times New Roman" w:hAnsi="Times New Roman" w:cs="Times New Roman"/>
                <w:color w:val="000000"/>
                <w:sz w:val="24"/>
                <w:szCs w:val="24"/>
              </w:rPr>
              <w:t>XIX</w:t>
            </w:r>
            <w:r w:rsidRPr="004D6CF3">
              <w:rPr>
                <w:rFonts w:ascii="Times New Roman" w:hAnsi="Times New Roman" w:cs="Times New Roman"/>
                <w:color w:val="000000"/>
                <w:sz w:val="24"/>
                <w:szCs w:val="24"/>
                <w:lang w:val="ru-RU"/>
              </w:rPr>
              <w:t xml:space="preserve">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41</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Основные этапы жизни и творчества М.Е. Салтыкова-Щедрина. </w:t>
            </w:r>
            <w:r w:rsidRPr="002D174C">
              <w:rPr>
                <w:rFonts w:ascii="Times New Roman" w:hAnsi="Times New Roman" w:cs="Times New Roman"/>
                <w:color w:val="000000"/>
                <w:sz w:val="24"/>
                <w:szCs w:val="24"/>
              </w:rPr>
              <w:t>Мастер сатиры</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42</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«История одного города» как сатирическое произведение. Глава «О корени происхождения глуповцев»</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43</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Собирательные образы градоначальников и «глуповцев». Главы «Опись градоначальникам», «Органчик», «Подтверждение покаяния» и другие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44</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 xml:space="preserve">Подготовка к презентации проектов по литературе второй половины </w:t>
            </w:r>
            <w:r w:rsidRPr="002D174C">
              <w:rPr>
                <w:rFonts w:ascii="Times New Roman" w:hAnsi="Times New Roman" w:cs="Times New Roman"/>
                <w:color w:val="000000"/>
                <w:sz w:val="24"/>
                <w:szCs w:val="24"/>
              </w:rPr>
              <w:t>XIX</w:t>
            </w:r>
            <w:r w:rsidRPr="004D6CF3">
              <w:rPr>
                <w:rFonts w:ascii="Times New Roman" w:hAnsi="Times New Roman" w:cs="Times New Roman"/>
                <w:color w:val="000000"/>
                <w:sz w:val="24"/>
                <w:szCs w:val="24"/>
                <w:lang w:val="ru-RU"/>
              </w:rPr>
              <w:t xml:space="preserve">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45</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 xml:space="preserve">Презентация проектов по литературе второй половины </w:t>
            </w:r>
            <w:r w:rsidRPr="002D174C">
              <w:rPr>
                <w:rFonts w:ascii="Times New Roman" w:hAnsi="Times New Roman" w:cs="Times New Roman"/>
                <w:color w:val="000000"/>
                <w:sz w:val="24"/>
                <w:szCs w:val="24"/>
              </w:rPr>
              <w:t>XIX</w:t>
            </w:r>
            <w:r w:rsidRPr="004D6CF3">
              <w:rPr>
                <w:rFonts w:ascii="Times New Roman" w:hAnsi="Times New Roman" w:cs="Times New Roman"/>
                <w:color w:val="000000"/>
                <w:sz w:val="24"/>
                <w:szCs w:val="24"/>
                <w:lang w:val="ru-RU"/>
              </w:rPr>
              <w:t xml:space="preserve">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46</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Основные этапы жизни и творчества Ф.М. Достоевского</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47</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История создания романа «Преступление и наказание». </w:t>
            </w:r>
            <w:r w:rsidRPr="002D174C">
              <w:rPr>
                <w:rFonts w:ascii="Times New Roman" w:hAnsi="Times New Roman" w:cs="Times New Roman"/>
                <w:color w:val="000000"/>
                <w:sz w:val="24"/>
                <w:szCs w:val="24"/>
              </w:rPr>
              <w:t>Жанровые и композиционные особенности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48</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Основные сюжетные линии романа «Преступление и наказание». Преступление Раскольникова. Идея о праве сильной личности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49</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Раскольников в системе образов. Раскольников и его «двойники»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50</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Униженные и оскорбленные в романе </w:t>
            </w:r>
            <w:r w:rsidRPr="004D6CF3">
              <w:rPr>
                <w:rFonts w:ascii="Times New Roman" w:hAnsi="Times New Roman" w:cs="Times New Roman"/>
                <w:color w:val="000000"/>
                <w:sz w:val="24"/>
                <w:szCs w:val="24"/>
                <w:lang w:val="ru-RU"/>
              </w:rPr>
              <w:lastRenderedPageBreak/>
              <w:t xml:space="preserve">«Преступление и наказание». </w:t>
            </w:r>
            <w:r w:rsidRPr="002D174C">
              <w:rPr>
                <w:rFonts w:ascii="Times New Roman" w:hAnsi="Times New Roman" w:cs="Times New Roman"/>
                <w:color w:val="000000"/>
                <w:sz w:val="24"/>
                <w:szCs w:val="24"/>
              </w:rPr>
              <w:t>Образ Петербурга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51</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Образ Сонечки Мармеладовой и проблема нравственного идеала в романе «Преступление и наказание»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52</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Библейские мотивы и образы в романе «Преступление и наказание»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53</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Смысл названия романа «Преступление и наказание». </w:t>
            </w:r>
            <w:r w:rsidRPr="002D174C">
              <w:rPr>
                <w:rFonts w:ascii="Times New Roman" w:hAnsi="Times New Roman" w:cs="Times New Roman"/>
                <w:color w:val="000000"/>
                <w:sz w:val="24"/>
                <w:szCs w:val="24"/>
              </w:rPr>
              <w:t>Роль финала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54</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 xml:space="preserve">Художественное мастерство писателя. Психологизм в романе «Преступление и наказание» </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55</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Историко-культурное значение романа Ф.М. Достоевского «Преступление и наказание»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56</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Развитие речи. Подготовка к домашнему сочинению по роману «Преступление и наказание»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57</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Основные этапы жизни и творчества Л.Н. Толстого</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58</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История создания романа-эпопеи «Война и мир». </w:t>
            </w:r>
            <w:r w:rsidRPr="002D174C">
              <w:rPr>
                <w:rFonts w:ascii="Times New Roman" w:hAnsi="Times New Roman" w:cs="Times New Roman"/>
                <w:color w:val="000000"/>
                <w:sz w:val="24"/>
                <w:szCs w:val="24"/>
              </w:rPr>
              <w:t>Жанровые особенности произведения</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59</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Роман-эпопея «Война и мир». Смысл названия. Историческая основа произведения</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60</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Роман-эпопея «Война и мир». Нравственные устои и жизнь дворянства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61</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«Мысль семейная» в романе-эпопее «Война и мир»: Ростовы и Болконские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62</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Нравственно-философские взгляды Л.Н. Толстого, воплощенные в женских образах романа-эпопеи «Война и мир»</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63</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Поиски смысла жизни Андрея Болконского</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64</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Духовные искания Пьера Безухова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65</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Отечественная война 1812 года в романе-эпопее «Война и мир»</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66</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Бородинское сражение как идейно-композиционный центр романа-эпопеи «Война и мир»</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67</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Образы Кутузова и Наполеона в романе-эпопее «Война и мир»</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68</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«Мысль народная» в романе-эпопее «Война и мир». </w:t>
            </w:r>
            <w:r w:rsidRPr="002D174C">
              <w:rPr>
                <w:rFonts w:ascii="Times New Roman" w:hAnsi="Times New Roman" w:cs="Times New Roman"/>
                <w:color w:val="000000"/>
                <w:sz w:val="24"/>
                <w:szCs w:val="24"/>
              </w:rPr>
              <w:t>Образ Платона Каратаева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69</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Философия истории в романе-эпопее «Война и мир»: роль личности и стихийное начало</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70</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Психологизм прозы Толстого: «диалектика души»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71</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Значение творчества Л.Н. Толстого в отечественной и мировой культуре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72</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Развитие речи. Подготовка к домашнему сочинению по роману-эпопее Л.Н. Толстого «Война и мир»</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73</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Основные этапы жизни и творчества Н.С. Лескова. </w:t>
            </w:r>
            <w:r w:rsidRPr="002D174C">
              <w:rPr>
                <w:rFonts w:ascii="Times New Roman" w:hAnsi="Times New Roman" w:cs="Times New Roman"/>
                <w:color w:val="000000"/>
                <w:sz w:val="24"/>
                <w:szCs w:val="24"/>
              </w:rPr>
              <w:t>Художественный мир произведений писателя</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74</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Изображение этапов духовного пути личности в произведениях Н.С. Лескова. </w:t>
            </w:r>
            <w:r w:rsidRPr="002D174C">
              <w:rPr>
                <w:rFonts w:ascii="Times New Roman" w:hAnsi="Times New Roman" w:cs="Times New Roman"/>
                <w:color w:val="000000"/>
                <w:sz w:val="24"/>
                <w:szCs w:val="24"/>
              </w:rPr>
              <w:t>Особенности лесковской повествовательной манеры сказа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75</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Основные этапы жизни и творчества А.П. Чехова. </w:t>
            </w:r>
            <w:r w:rsidRPr="002D174C">
              <w:rPr>
                <w:rFonts w:ascii="Times New Roman" w:hAnsi="Times New Roman" w:cs="Times New Roman"/>
                <w:color w:val="000000"/>
                <w:sz w:val="24"/>
                <w:szCs w:val="24"/>
              </w:rPr>
              <w:t>Новаторство прозы писателя</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76</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Идейно-художественное своеобразие рассказа «Ионыч»</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77</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Многообразие философско-психологической проблематики в рассказах А.П. Чехова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78</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А.П. Чехов. Комедия «Вишневый сад». История создания, жанровые особенности комедии. </w:t>
            </w:r>
            <w:r w:rsidRPr="002D174C">
              <w:rPr>
                <w:rFonts w:ascii="Times New Roman" w:hAnsi="Times New Roman" w:cs="Times New Roman"/>
                <w:color w:val="000000"/>
                <w:sz w:val="24"/>
                <w:szCs w:val="24"/>
              </w:rPr>
              <w:t>Смысл названия</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79</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Проблематика комедии «Вишневый сад». Особенности конфликта и системы образов. </w:t>
            </w:r>
            <w:r w:rsidRPr="002D174C">
              <w:rPr>
                <w:rFonts w:ascii="Times New Roman" w:hAnsi="Times New Roman" w:cs="Times New Roman"/>
                <w:color w:val="000000"/>
                <w:sz w:val="24"/>
                <w:szCs w:val="24"/>
              </w:rPr>
              <w:t>Разрушение «дворянского гнезда»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80</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Раневская и Гаев как герои уходящего в прошлое усадебного быта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81</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Настоящее и будущее в комедии «Вишневый сад»: образы Лопахина, Пети и Ани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82</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Художественное мастерство, новаторство Чехова-драматурга. Значение творческого наследия А.П. Чехова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83</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Развитие речи. Подготовка к домашнему сочинению по творчеству А.П. Чехова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84</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 xml:space="preserve">Внеклассное чтение «Любимые страницы литературы второй половины </w:t>
            </w:r>
            <w:r w:rsidRPr="002D174C">
              <w:rPr>
                <w:rFonts w:ascii="Times New Roman" w:hAnsi="Times New Roman" w:cs="Times New Roman"/>
                <w:color w:val="000000"/>
                <w:sz w:val="24"/>
                <w:szCs w:val="24"/>
              </w:rPr>
              <w:t>XIX</w:t>
            </w:r>
            <w:r w:rsidRPr="004D6CF3">
              <w:rPr>
                <w:rFonts w:ascii="Times New Roman" w:hAnsi="Times New Roman" w:cs="Times New Roman"/>
                <w:color w:val="000000"/>
                <w:sz w:val="24"/>
                <w:szCs w:val="24"/>
                <w:lang w:val="ru-RU"/>
              </w:rPr>
              <w:t xml:space="preserve">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85</w:t>
            </w:r>
          </w:p>
        </w:tc>
        <w:tc>
          <w:tcPr>
            <w:tcW w:w="4448" w:type="dxa"/>
            <w:tcMar>
              <w:top w:w="50" w:type="dxa"/>
              <w:left w:w="100" w:type="dxa"/>
            </w:tcMar>
            <w:vAlign w:val="center"/>
          </w:tcPr>
          <w:p w:rsidR="004D6CF3" w:rsidRPr="004D6CF3" w:rsidRDefault="004D6CF3" w:rsidP="00F241F9">
            <w:pPr>
              <w:spacing w:after="0" w:line="240" w:lineRule="auto"/>
              <w:ind w:left="135"/>
              <w:jc w:val="both"/>
              <w:rPr>
                <w:rFonts w:ascii="Times New Roman" w:hAnsi="Times New Roman" w:cs="Times New Roman"/>
                <w:sz w:val="24"/>
                <w:szCs w:val="24"/>
                <w:lang w:val="ru-RU"/>
              </w:rPr>
            </w:pPr>
            <w:r w:rsidRPr="004D6CF3">
              <w:rPr>
                <w:rFonts w:ascii="Times New Roman" w:hAnsi="Times New Roman" w:cs="Times New Roman"/>
                <w:color w:val="000000"/>
                <w:sz w:val="24"/>
                <w:szCs w:val="24"/>
                <w:lang w:val="ru-RU"/>
              </w:rPr>
              <w:t xml:space="preserve">Подготовка к контрольной работе: </w:t>
            </w:r>
            <w:r w:rsidRPr="004D6CF3">
              <w:rPr>
                <w:rFonts w:ascii="Times New Roman" w:hAnsi="Times New Roman" w:cs="Times New Roman"/>
                <w:color w:val="000000"/>
                <w:sz w:val="24"/>
                <w:szCs w:val="24"/>
                <w:lang w:val="ru-RU"/>
              </w:rPr>
              <w:lastRenderedPageBreak/>
              <w:t xml:space="preserve">ответы на проблемный вопрос, сочинение, тесты по литературе второй половины </w:t>
            </w:r>
            <w:r w:rsidRPr="002D174C">
              <w:rPr>
                <w:rFonts w:ascii="Times New Roman" w:hAnsi="Times New Roman" w:cs="Times New Roman"/>
                <w:color w:val="000000"/>
                <w:sz w:val="24"/>
                <w:szCs w:val="24"/>
              </w:rPr>
              <w:t>XIX</w:t>
            </w:r>
            <w:r w:rsidRPr="004D6CF3">
              <w:rPr>
                <w:rFonts w:ascii="Times New Roman" w:hAnsi="Times New Roman" w:cs="Times New Roman"/>
                <w:color w:val="000000"/>
                <w:sz w:val="24"/>
                <w:szCs w:val="24"/>
                <w:lang w:val="ru-RU"/>
              </w:rPr>
              <w:t xml:space="preserve">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lastRenderedPageBreak/>
              <w:t xml:space="preserve"> </w:t>
            </w:r>
            <w:r w:rsidRPr="002D174C">
              <w:rPr>
                <w:rFonts w:ascii="Times New Roman" w:hAnsi="Times New Roman" w:cs="Times New Roman"/>
                <w:color w:val="000000"/>
                <w:sz w:val="24"/>
                <w:szCs w:val="24"/>
              </w:rPr>
              <w:t xml:space="preserve">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86</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Контрольная работа: письменные ответы на проблемный вопрос, сочинение, тесты по литературе второй половины XIX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87</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Презентация проектов по литературе второй половины XIX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88</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Поэзия народов России. Страницы жизни поэта (по выбору, например, Г. Тукая, К. Хетагурова и других) и особенности его лирики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89</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Резервный урок. Анализ лирического произведения из поэзии народов России (по выбору)</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90</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Жизнь и творчество писателя (Ч. Диккенса, Г. Флобера и других). История создания, сюжет и композиция произведения</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91</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Ч. Диккенс. Роман «Большие надежды». Тематика, проблематика. Система образов</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92</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Резервный урок. Г. Флобер «Мадам Бовари». Художественное мастерство писателя//Всероссийская проверочная работа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93</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Развитие речи. Письменный ответ на проблемный вопрос / Всероссийская проверочная работа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94</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Страницы жизни поэта (А. Рембо, Ш. Бодлера и других), особенности его лирики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95</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Резервный урок. Символические образы в стихотворениях, особенности поэтического языка (на выбор А. Рембо, Ш. Бодлер и другие)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96</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Жизнь и творчество драматурга (Г. Ибсен и другие). История создания, сюжет и конфликт в произведении</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97</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Резервный урок. Г. Ибсен «Кукольный дом». Проблематика пьесы. Система образов. Новаторство драматурга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98</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Резервный урок. Повторение. Сквозные образы и мотивы в литературе второй половины XIX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99</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Резервный урок. Обобщение пройденного материала по литературе </w:t>
            </w:r>
            <w:r w:rsidRPr="002D174C">
              <w:rPr>
                <w:rFonts w:ascii="Times New Roman" w:hAnsi="Times New Roman" w:cs="Times New Roman"/>
                <w:color w:val="000000"/>
                <w:sz w:val="24"/>
                <w:szCs w:val="24"/>
              </w:rPr>
              <w:lastRenderedPageBreak/>
              <w:t>второй половины XIX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100</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Внеклассное чтение «В мире современной литературы»</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101</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Резервный урок. Подготовка к презентации проекта по зарубежной литературе начала ХIХ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76"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102</w:t>
            </w:r>
          </w:p>
        </w:tc>
        <w:tc>
          <w:tcPr>
            <w:tcW w:w="444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Презентация проекта по зарубежной литературе ХIХ века</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388" w:type="dxa"/>
            <w:tcBorders>
              <w:right w:val="single" w:sz="4" w:space="0" w:color="auto"/>
            </w:tcBorders>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720" w:type="dxa"/>
            <w:gridSpan w:val="2"/>
            <w:tcBorders>
              <w:left w:val="single" w:sz="4" w:space="0" w:color="auto"/>
            </w:tcBorders>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5424"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ОБЩЕЕ КОЛИЧЕСТВО ЧАСОВ ПО ПРОГРАММЕ</w:t>
            </w:r>
          </w:p>
        </w:tc>
        <w:tc>
          <w:tcPr>
            <w:tcW w:w="1491"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102 </w:t>
            </w:r>
          </w:p>
        </w:tc>
        <w:tc>
          <w:tcPr>
            <w:tcW w:w="1395" w:type="dxa"/>
            <w:gridSpan w:val="2"/>
            <w:tcBorders>
              <w:right w:val="single" w:sz="4" w:space="0" w:color="auto"/>
            </w:tcBorders>
            <w:tcMar>
              <w:top w:w="50" w:type="dxa"/>
              <w:left w:w="100" w:type="dxa"/>
            </w:tcMar>
            <w:vAlign w:val="center"/>
          </w:tcPr>
          <w:p w:rsidR="004D6CF3" w:rsidRPr="002D174C" w:rsidRDefault="004D6CF3" w:rsidP="00F241F9">
            <w:pPr>
              <w:spacing w:line="240" w:lineRule="auto"/>
              <w:jc w:val="both"/>
              <w:rPr>
                <w:rFonts w:ascii="Times New Roman" w:hAnsi="Times New Roman" w:cs="Times New Roman"/>
                <w:sz w:val="24"/>
                <w:szCs w:val="24"/>
              </w:rPr>
            </w:pPr>
          </w:p>
        </w:tc>
        <w:tc>
          <w:tcPr>
            <w:tcW w:w="1713" w:type="dxa"/>
            <w:tcBorders>
              <w:left w:val="single" w:sz="4" w:space="0" w:color="auto"/>
            </w:tcBorders>
            <w:vAlign w:val="center"/>
          </w:tcPr>
          <w:p w:rsidR="004D6CF3" w:rsidRPr="002D174C" w:rsidRDefault="004D6CF3" w:rsidP="00F241F9">
            <w:pPr>
              <w:spacing w:line="240" w:lineRule="auto"/>
              <w:jc w:val="both"/>
              <w:rPr>
                <w:rFonts w:ascii="Times New Roman" w:hAnsi="Times New Roman" w:cs="Times New Roman"/>
                <w:sz w:val="24"/>
                <w:szCs w:val="24"/>
              </w:rPr>
            </w:pPr>
          </w:p>
        </w:tc>
      </w:tr>
    </w:tbl>
    <w:p w:rsidR="004D6CF3" w:rsidRPr="002D174C" w:rsidRDefault="004D6CF3" w:rsidP="004D6CF3">
      <w:pPr>
        <w:spacing w:line="240" w:lineRule="auto"/>
        <w:jc w:val="both"/>
        <w:rPr>
          <w:rFonts w:ascii="Times New Roman" w:hAnsi="Times New Roman" w:cs="Times New Roman"/>
          <w:sz w:val="24"/>
          <w:szCs w:val="24"/>
        </w:rPr>
        <w:sectPr w:rsidR="004D6CF3" w:rsidRPr="002D174C" w:rsidSect="00652882">
          <w:pgSz w:w="11906" w:h="16383"/>
          <w:pgMar w:top="1134" w:right="1134" w:bottom="1134" w:left="1134" w:header="720" w:footer="720" w:gutter="0"/>
          <w:cols w:space="720"/>
          <w:docGrid w:linePitch="299"/>
        </w:sectPr>
      </w:pPr>
    </w:p>
    <w:p w:rsidR="004D6CF3" w:rsidRDefault="004D6CF3" w:rsidP="004D6CF3">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lastRenderedPageBreak/>
        <w:t>ПОУРОЧНОЕ ПЛАНИРОВАНИЕ</w:t>
      </w:r>
    </w:p>
    <w:p w:rsidR="004D6CF3" w:rsidRPr="002D174C" w:rsidRDefault="004D6CF3" w:rsidP="004D6CF3">
      <w:pPr>
        <w:spacing w:after="0" w:line="240" w:lineRule="auto"/>
        <w:ind w:left="120"/>
        <w:jc w:val="center"/>
        <w:rPr>
          <w:rFonts w:ascii="Times New Roman" w:hAnsi="Times New Roman" w:cs="Times New Roman"/>
          <w:sz w:val="24"/>
          <w:szCs w:val="24"/>
        </w:rPr>
      </w:pPr>
      <w:r w:rsidRPr="002D174C">
        <w:rPr>
          <w:rFonts w:ascii="Times New Roman" w:hAnsi="Times New Roman" w:cs="Times New Roman"/>
          <w:b/>
          <w:color w:val="000000"/>
          <w:sz w:val="24"/>
          <w:szCs w:val="24"/>
        </w:rPr>
        <w:t>11 КЛАСС</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67"/>
        <w:gridCol w:w="4803"/>
        <w:gridCol w:w="1276"/>
        <w:gridCol w:w="1418"/>
        <w:gridCol w:w="7"/>
        <w:gridCol w:w="1835"/>
      </w:tblGrid>
      <w:tr w:rsidR="004D6CF3" w:rsidRPr="002D174C" w:rsidTr="00F241F9">
        <w:trPr>
          <w:trHeight w:val="276"/>
          <w:tblCellSpacing w:w="20" w:type="nil"/>
        </w:trPr>
        <w:tc>
          <w:tcPr>
            <w:tcW w:w="967" w:type="dxa"/>
            <w:vMerge w:val="restart"/>
            <w:tcBorders>
              <w:top w:val="single" w:sz="4" w:space="0" w:color="auto"/>
            </w:tcBorders>
            <w:tcMar>
              <w:top w:w="50" w:type="dxa"/>
              <w:left w:w="100" w:type="dxa"/>
            </w:tcMar>
            <w:vAlign w:val="center"/>
          </w:tcPr>
          <w:p w:rsidR="004D6CF3" w:rsidRPr="002D174C" w:rsidRDefault="004D6CF3" w:rsidP="00F241F9">
            <w:pPr>
              <w:spacing w:after="0" w:line="240" w:lineRule="auto"/>
              <w:ind w:left="135"/>
              <w:jc w:val="center"/>
              <w:rPr>
                <w:rFonts w:ascii="Times New Roman" w:hAnsi="Times New Roman" w:cs="Times New Roman"/>
                <w:sz w:val="24"/>
                <w:szCs w:val="24"/>
              </w:rPr>
            </w:pPr>
            <w:r w:rsidRPr="002D174C">
              <w:rPr>
                <w:rFonts w:ascii="Times New Roman" w:hAnsi="Times New Roman" w:cs="Times New Roman"/>
                <w:b/>
                <w:color w:val="000000"/>
                <w:sz w:val="24"/>
                <w:szCs w:val="24"/>
              </w:rPr>
              <w:t>№ п/п</w:t>
            </w:r>
          </w:p>
          <w:p w:rsidR="004D6CF3" w:rsidRPr="002D174C" w:rsidRDefault="004D6CF3" w:rsidP="00F241F9">
            <w:pPr>
              <w:spacing w:after="0" w:line="240" w:lineRule="auto"/>
              <w:ind w:left="135"/>
              <w:jc w:val="center"/>
              <w:rPr>
                <w:rFonts w:ascii="Times New Roman" w:hAnsi="Times New Roman" w:cs="Times New Roman"/>
                <w:sz w:val="24"/>
                <w:szCs w:val="24"/>
              </w:rPr>
            </w:pPr>
          </w:p>
        </w:tc>
        <w:tc>
          <w:tcPr>
            <w:tcW w:w="4803" w:type="dxa"/>
            <w:vMerge w:val="restart"/>
            <w:tcMar>
              <w:top w:w="50" w:type="dxa"/>
              <w:left w:w="100" w:type="dxa"/>
            </w:tcMar>
            <w:vAlign w:val="center"/>
          </w:tcPr>
          <w:p w:rsidR="004D6CF3" w:rsidRPr="002D174C" w:rsidRDefault="004D6CF3" w:rsidP="00F241F9">
            <w:pPr>
              <w:spacing w:after="0" w:line="240" w:lineRule="auto"/>
              <w:ind w:left="135"/>
              <w:jc w:val="center"/>
              <w:rPr>
                <w:rFonts w:ascii="Times New Roman" w:hAnsi="Times New Roman" w:cs="Times New Roman"/>
                <w:sz w:val="24"/>
                <w:szCs w:val="24"/>
              </w:rPr>
            </w:pPr>
            <w:r w:rsidRPr="002D174C">
              <w:rPr>
                <w:rFonts w:ascii="Times New Roman" w:hAnsi="Times New Roman" w:cs="Times New Roman"/>
                <w:b/>
                <w:color w:val="000000"/>
                <w:sz w:val="24"/>
                <w:szCs w:val="24"/>
              </w:rPr>
              <w:t>Тема урока</w:t>
            </w:r>
          </w:p>
          <w:p w:rsidR="004D6CF3" w:rsidRPr="002D174C" w:rsidRDefault="004D6CF3" w:rsidP="00F241F9">
            <w:pPr>
              <w:spacing w:after="0" w:line="240" w:lineRule="auto"/>
              <w:ind w:left="135"/>
              <w:jc w:val="center"/>
              <w:rPr>
                <w:rFonts w:ascii="Times New Roman" w:hAnsi="Times New Roman" w:cs="Times New Roman"/>
                <w:sz w:val="24"/>
                <w:szCs w:val="24"/>
              </w:rPr>
            </w:pPr>
          </w:p>
        </w:tc>
        <w:tc>
          <w:tcPr>
            <w:tcW w:w="1276" w:type="dxa"/>
            <w:vMerge w:val="restart"/>
            <w:tcBorders>
              <w:right w:val="single" w:sz="4" w:space="0" w:color="auto"/>
            </w:tcBorders>
            <w:tcMar>
              <w:top w:w="50" w:type="dxa"/>
              <w:left w:w="100" w:type="dxa"/>
            </w:tcMar>
            <w:vAlign w:val="center"/>
          </w:tcPr>
          <w:p w:rsidR="004D6CF3" w:rsidRPr="002D174C" w:rsidRDefault="004D6CF3" w:rsidP="00F241F9">
            <w:pPr>
              <w:spacing w:after="0" w:line="240" w:lineRule="auto"/>
              <w:jc w:val="center"/>
              <w:rPr>
                <w:rFonts w:ascii="Times New Roman" w:hAnsi="Times New Roman" w:cs="Times New Roman"/>
                <w:sz w:val="24"/>
                <w:szCs w:val="24"/>
              </w:rPr>
            </w:pPr>
            <w:r w:rsidRPr="002D174C">
              <w:rPr>
                <w:rFonts w:ascii="Times New Roman" w:hAnsi="Times New Roman" w:cs="Times New Roman"/>
                <w:b/>
                <w:color w:val="000000"/>
                <w:sz w:val="24"/>
                <w:szCs w:val="24"/>
              </w:rPr>
              <w:t>Количество часов</w:t>
            </w:r>
          </w:p>
        </w:tc>
        <w:tc>
          <w:tcPr>
            <w:tcW w:w="1418" w:type="dxa"/>
            <w:vMerge w:val="restart"/>
            <w:tcMar>
              <w:top w:w="50" w:type="dxa"/>
              <w:left w:w="100" w:type="dxa"/>
            </w:tcMar>
            <w:vAlign w:val="center"/>
          </w:tcPr>
          <w:p w:rsidR="004D6CF3" w:rsidRPr="002D174C" w:rsidRDefault="004D6CF3" w:rsidP="00F241F9">
            <w:pPr>
              <w:spacing w:after="0" w:line="240" w:lineRule="auto"/>
              <w:ind w:left="135"/>
              <w:jc w:val="center"/>
              <w:rPr>
                <w:rFonts w:ascii="Times New Roman" w:hAnsi="Times New Roman" w:cs="Times New Roman"/>
                <w:sz w:val="24"/>
                <w:szCs w:val="24"/>
              </w:rPr>
            </w:pPr>
            <w:r w:rsidRPr="002D174C">
              <w:rPr>
                <w:rFonts w:ascii="Times New Roman" w:hAnsi="Times New Roman" w:cs="Times New Roman"/>
                <w:b/>
                <w:color w:val="000000"/>
                <w:sz w:val="24"/>
                <w:szCs w:val="24"/>
              </w:rPr>
              <w:t>Дата изучения</w:t>
            </w:r>
          </w:p>
          <w:p w:rsidR="004D6CF3" w:rsidRPr="002D174C" w:rsidRDefault="004D6CF3" w:rsidP="00F241F9">
            <w:pPr>
              <w:spacing w:after="0" w:line="240" w:lineRule="auto"/>
              <w:ind w:left="135"/>
              <w:jc w:val="center"/>
              <w:rPr>
                <w:rFonts w:ascii="Times New Roman" w:hAnsi="Times New Roman" w:cs="Times New Roman"/>
                <w:sz w:val="24"/>
                <w:szCs w:val="24"/>
              </w:rPr>
            </w:pPr>
          </w:p>
        </w:tc>
        <w:tc>
          <w:tcPr>
            <w:tcW w:w="1842" w:type="dxa"/>
            <w:gridSpan w:val="2"/>
            <w:vMerge w:val="restart"/>
            <w:tcMar>
              <w:top w:w="50" w:type="dxa"/>
              <w:left w:w="100" w:type="dxa"/>
            </w:tcMar>
            <w:vAlign w:val="center"/>
          </w:tcPr>
          <w:p w:rsidR="004D6CF3" w:rsidRDefault="004D6CF3" w:rsidP="00F241F9">
            <w:pPr>
              <w:spacing w:after="0" w:line="240" w:lineRule="auto"/>
              <w:ind w:left="135"/>
              <w:jc w:val="center"/>
              <w:rPr>
                <w:rFonts w:ascii="Times New Roman" w:hAnsi="Times New Roman" w:cs="Times New Roman"/>
                <w:sz w:val="24"/>
                <w:szCs w:val="24"/>
              </w:rPr>
            </w:pPr>
            <w:r>
              <w:rPr>
                <w:rFonts w:ascii="Times New Roman" w:hAnsi="Times New Roman" w:cs="Times New Roman"/>
                <w:b/>
                <w:color w:val="000000"/>
                <w:sz w:val="24"/>
                <w:szCs w:val="24"/>
              </w:rPr>
              <w:t>Примечание</w:t>
            </w:r>
          </w:p>
          <w:p w:rsidR="004D6CF3" w:rsidRPr="002D174C" w:rsidRDefault="004D6CF3" w:rsidP="00F241F9">
            <w:pPr>
              <w:spacing w:after="0" w:line="240" w:lineRule="auto"/>
              <w:ind w:left="135"/>
              <w:jc w:val="center"/>
              <w:rPr>
                <w:rFonts w:ascii="Times New Roman" w:hAnsi="Times New Roman" w:cs="Times New Roman"/>
                <w:sz w:val="24"/>
                <w:szCs w:val="24"/>
              </w:rPr>
            </w:pPr>
          </w:p>
        </w:tc>
      </w:tr>
      <w:tr w:rsidR="004D6CF3" w:rsidRPr="002D174C" w:rsidTr="00F241F9">
        <w:trPr>
          <w:trHeight w:val="476"/>
          <w:tblCellSpacing w:w="20" w:type="nil"/>
        </w:trPr>
        <w:tc>
          <w:tcPr>
            <w:tcW w:w="967" w:type="dxa"/>
            <w:vMerge/>
            <w:tcBorders>
              <w:top w:val="nil"/>
            </w:tcBorders>
            <w:tcMar>
              <w:top w:w="50" w:type="dxa"/>
              <w:left w:w="100" w:type="dxa"/>
            </w:tcMar>
          </w:tcPr>
          <w:p w:rsidR="004D6CF3" w:rsidRPr="002D174C" w:rsidRDefault="004D6CF3" w:rsidP="00F241F9">
            <w:pPr>
              <w:spacing w:line="240" w:lineRule="auto"/>
              <w:jc w:val="both"/>
              <w:rPr>
                <w:rFonts w:ascii="Times New Roman" w:hAnsi="Times New Roman" w:cs="Times New Roman"/>
                <w:sz w:val="24"/>
                <w:szCs w:val="24"/>
              </w:rPr>
            </w:pPr>
          </w:p>
        </w:tc>
        <w:tc>
          <w:tcPr>
            <w:tcW w:w="4803" w:type="dxa"/>
            <w:vMerge/>
            <w:tcBorders>
              <w:top w:val="nil"/>
            </w:tcBorders>
            <w:tcMar>
              <w:top w:w="50" w:type="dxa"/>
              <w:left w:w="100" w:type="dxa"/>
            </w:tcMar>
          </w:tcPr>
          <w:p w:rsidR="004D6CF3" w:rsidRPr="002D174C" w:rsidRDefault="004D6CF3" w:rsidP="00F241F9">
            <w:pPr>
              <w:spacing w:line="240" w:lineRule="auto"/>
              <w:jc w:val="both"/>
              <w:rPr>
                <w:rFonts w:ascii="Times New Roman" w:hAnsi="Times New Roman" w:cs="Times New Roman"/>
                <w:sz w:val="24"/>
                <w:szCs w:val="24"/>
              </w:rPr>
            </w:pPr>
          </w:p>
        </w:tc>
        <w:tc>
          <w:tcPr>
            <w:tcW w:w="1276" w:type="dxa"/>
            <w:vMerge/>
            <w:tcBorders>
              <w:right w:val="single" w:sz="4" w:space="0" w:color="auto"/>
            </w:tcBorders>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418" w:type="dxa"/>
            <w:vMerge/>
            <w:tcBorders>
              <w:top w:val="nil"/>
            </w:tcBorders>
            <w:tcMar>
              <w:top w:w="50" w:type="dxa"/>
              <w:left w:w="100" w:type="dxa"/>
            </w:tcMar>
          </w:tcPr>
          <w:p w:rsidR="004D6CF3" w:rsidRPr="002D174C" w:rsidRDefault="004D6CF3" w:rsidP="00F241F9">
            <w:pPr>
              <w:spacing w:line="240" w:lineRule="auto"/>
              <w:jc w:val="both"/>
              <w:rPr>
                <w:rFonts w:ascii="Times New Roman" w:hAnsi="Times New Roman" w:cs="Times New Roman"/>
                <w:sz w:val="24"/>
                <w:szCs w:val="24"/>
              </w:rPr>
            </w:pPr>
          </w:p>
        </w:tc>
        <w:tc>
          <w:tcPr>
            <w:tcW w:w="1842" w:type="dxa"/>
            <w:gridSpan w:val="2"/>
            <w:vMerge/>
            <w:tcBorders>
              <w:top w:val="nil"/>
            </w:tcBorders>
            <w:tcMar>
              <w:top w:w="50" w:type="dxa"/>
              <w:left w:w="100" w:type="dxa"/>
            </w:tcMar>
          </w:tcPr>
          <w:p w:rsidR="004D6CF3" w:rsidRPr="002D174C" w:rsidRDefault="004D6CF3" w:rsidP="00F241F9">
            <w:pPr>
              <w:spacing w:line="240" w:lineRule="auto"/>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Введение в курс русской литературы ХХ века. Основные этапы жизни и творчества А.И. Куприна. Проблематика рассказов писателя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Своеобразие сюжета повести А.И. Куприна «Олеся». Художественное мастерство писателя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Л.Н. Андреева. На перепутьях реализма и модернизма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Проблематика рассказа Л.Н. Андреева «Большой шлем». Трагическое мироощущение автора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М. Горького. Романтический пафос и суровая правда рассказов писателя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Социально-философская драма «На дне». История создания, смысл названия произведения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Тематика, проблематика, система образов драмы «На дне»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«Три правды» в пьесе «На дне» и их трагическое столкновение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Новаторство Горького-драматурга. Сценическая судьба пьесы «На дне»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10</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Развитие речи. Подготовка к домашнему сочинению по пьесе М. Горького «На дне»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Резервный урок. Подготовка к сочинению по пьесе М. Горького «На дне»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Серебряный век русской литературы. Эстетические программы модернистских объединений</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13</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Художественный мир поэта (на выбор К.Д. Бальмонта, М.А. Волошина, Н.С. Гумилёва и других). Основные темы и мотивы лирики поэта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14</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Развитие речи. Анализ лирического произведения поэтов Серебряного века (по выбору)</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15</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И.А. Бунина. Темы и мотивы рассказов писателя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16</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Тема любви в произведениях И.А. Бунина </w:t>
            </w:r>
            <w:r w:rsidRPr="002D174C">
              <w:rPr>
                <w:rFonts w:ascii="Times New Roman" w:hAnsi="Times New Roman" w:cs="Times New Roman"/>
                <w:color w:val="000000"/>
                <w:sz w:val="24"/>
                <w:szCs w:val="24"/>
              </w:rPr>
              <w:lastRenderedPageBreak/>
              <w:t>(«Антоновские яблоки», «Чистый понедельник»). Образ Родины</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17</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Социально-философская проблематика рассказов И.А. Бунина («Господин из Сан-Франциско»)</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18</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19</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20</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Поэт и революция. Поэма А.А. Блока «Двенадцать». История создания, многоплановость, сложность художественного мира поэмы</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Герои поэмы «Двенадцать», сюжет, композиция, многозначность финала. Художественное своеобразие языка поэмы</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Подготовка к презентации проекта по литературе начала ХХ века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23</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Презентация проекта по литературе начала ХХ века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24</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В.В. Маяковского. Новаторство поэтики Маяковского. Лирический герой ранних произведений поэта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25</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Поэт и революция. Сатира в стихотворениях В.В. Маяковского («Прозаседавшиеся»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26</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Своеобразие любовной лирики В.В. Маяковского («Послушайте!», «Лиличка!», «Письмо Татьяне Яковлевой»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27</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Художественный мир поэмы В.В. Маяковского «Облако в штанах»</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28</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29</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Тема России и родного дома в лирике С.А. </w:t>
            </w:r>
            <w:r w:rsidRPr="002D174C">
              <w:rPr>
                <w:rFonts w:ascii="Times New Roman" w:hAnsi="Times New Roman" w:cs="Times New Roman"/>
                <w:color w:val="000000"/>
                <w:sz w:val="24"/>
                <w:szCs w:val="24"/>
              </w:rPr>
              <w:lastRenderedPageBreak/>
              <w:t>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30</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Своеобразие любовной лирики С.А. Есенина («Шаганэ ты моя, Шаганэ…»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Развитие речи. Подготовка к домашнему сочинению по лирике А.А. Блока, В.В. Маяковского, С.А. Есенина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Страницы жизни и творчества О.Э. 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33</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Художественное своеобразие поэзии О.Э. Мандельштама. Символика цвета, ритмико-интонационное многообразие лирики поэта (стихотворения «Ленинград», «Мы живём, под собою не чуя страны…»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34</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35</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Уникальность поэтического голоса М.И.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36</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37</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w:t>
            </w:r>
            <w:r w:rsidRPr="002D174C">
              <w:rPr>
                <w:rFonts w:ascii="Times New Roman" w:hAnsi="Times New Roman" w:cs="Times New Roman"/>
                <w:color w:val="000000"/>
                <w:sz w:val="24"/>
                <w:szCs w:val="24"/>
              </w:rPr>
              <w:lastRenderedPageBreak/>
              <w:t>Он звал утешно…»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38</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История создания поэмы А.А. Ахматовой «Реквием». Трагедия народа и поэта. Смысл названия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39</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Широта эпического обобщения в поэме «Реквием». Художественное своеобразие произведения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40</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Подготовка к контрольной работе: ответы на проблемный вопрос, сочинение, тесты по литературе первой половины ХХ века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Контрольная работа: письменные ответы на проблемный вопрос, сочинение, тесты по литературе первой половины ХХ века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Страницы жизни и творчества Н.А. Островского. История создания, идейно-художественное своеобразие романа «Как закалялась сталь»</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43</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Образ Павки Корчагина как символ мужества, героизма и силы духа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44</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М.А. Шолохова. История создания шолоховского эпоса. Особенности жанра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45</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Роман-эпопея «Тихий Дон». Система образов. Тема семьи. Нравственные ценности казачества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46</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Роман-эпопея «Тихий Дон». Трагедия целого народа и судьба одного человека. Проблема гуманизма в эпопее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47</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Женские судьбы в романе-эпопее «Тихий Дон». Роль пейзажа в произведении. Традиции Л. Н. Толстого в прозе М.А. Шолохова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48</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Развитие речи. Анализ эпизода романа-эпопеи М.А. Шолохова «Тихий Дон»</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49</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М.А. Булгакова. История создания произведения «Белая гвардия», «Мастер и Маргарита» (один роман по выбору)</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50</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Своеобразие жанра и композиции. Многомерность исторического пространства в романе «Белая гвардия», «Мастер и Маргарита» (один роман по выбору). Система образов</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Проблема выбора нравственной и гражданской позиции в романе «Белая гвардия», «Мастер и Маргарита» (один роман по выбору)</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Эпическая широта изображенной </w:t>
            </w:r>
            <w:r w:rsidRPr="002D174C">
              <w:rPr>
                <w:rFonts w:ascii="Times New Roman" w:hAnsi="Times New Roman" w:cs="Times New Roman"/>
                <w:color w:val="000000"/>
                <w:sz w:val="24"/>
                <w:szCs w:val="24"/>
              </w:rPr>
              <w:lastRenderedPageBreak/>
              <w:t>панорамы и лиризм размышлений повествователя. Смысл финала романа «Белая гвардия», «Мастер и Маргарита» (один роман по выбору)</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53</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Развитие речи. Подготовка к домашнему сочинению на литературную тему по творчеству М.А. Шолохова и М.А. Булгакова (по выбору)</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54</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Картины жизни и творчества А.П. Платонова. Утопические идеи произведений писателя. Особый тип платоновского героя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55</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Высокий пафос и острая сатира произведений А.П. Платонова (одно произведение по выбору). Например, «В прекрасном и яростном мире», «Котлован», «Возвращение». Самобытность языка и стиля писателя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56</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Страницы жизни и творчества А.Т. Твардовского. Тематика и проблематика произведений автора (не менее трёх по выбору)</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57</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58</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Тема памяти. Доверительность и исповедальность лирической интонации А.Т. Твардовского («Дробится рваный цоколь монумента...»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59</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Тема Великой Отечественной войны в прозе. Человек на войне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60</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Историческая правда художественных произведений о Великой Отечественной войне. Своеобразие «лейтенантской» прозы</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Героизм и мужество защитников Отечества. Традиции реалистической прозы о войне в русской литературе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Страницы жизни и творчества А.А. Фадеева. История создания романа «Молодая гвардия». Жизненная правда и художественный вымысел</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63</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Система образов в романе «Молодая гвардия». Героизм и мужество молодогвардейцев</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64</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В.О. Богомолов «В августе сорок </w:t>
            </w:r>
            <w:r w:rsidRPr="002D174C">
              <w:rPr>
                <w:rFonts w:ascii="Times New Roman" w:hAnsi="Times New Roman" w:cs="Times New Roman"/>
                <w:color w:val="000000"/>
                <w:sz w:val="24"/>
                <w:szCs w:val="24"/>
              </w:rPr>
              <w:lastRenderedPageBreak/>
              <w:t>четвертого». Мужество и героизм защитников Родины</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65</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66</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67</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Развитие речи. Анализ лирического произведения о Великой Отечественной войне (по выбору)</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68</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Тема Великой Отечественной войны в драматургии. Художественное своеобразие и сценическое воплощение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69</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Внеклассное чтение. «Страницы, опаленные войной» по произведениям о Великой Отечественной войне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70</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Б.Л. Пастернака. Тематика и проблематика лирики поэта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Тема поэта и поэзии. Любовная лирика Б.Л. Пастернака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Тема человека и природы. Философская глубина лирики Б.Л. Пастернака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73</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Основные этапы жизни и творчества А.И. Солженицына. Автобиографизм прозы писателя. Своеобразие раскрытия «лагерной» темы. Рассказ «Один день Ивана Денисовича», творческая судьба произведения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74</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Человек и история страны в контексте трагической эпохи в книге писателя «Архипелаг ГУЛАГ»</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75</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Презентация проекта по литературе второй половины ХХ века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76</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В.М. Шукшин. Страницы жизни и творчества. Своеобразие прозы писателя («Срезал», «Обида», «Микроскоп», «Мастер», «Крепкий мужик», «Сапожки»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77</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Нравственные искания героев рассказов В.М. Шукшина. Своеобразие «чудаковатых» персонажей </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78</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В.Г. Распутин. Страницы жизни и </w:t>
            </w:r>
            <w:r w:rsidRPr="002D174C">
              <w:rPr>
                <w:rFonts w:ascii="Times New Roman" w:hAnsi="Times New Roman" w:cs="Times New Roman"/>
                <w:color w:val="000000"/>
                <w:sz w:val="24"/>
                <w:szCs w:val="24"/>
              </w:rPr>
              <w:lastRenderedPageBreak/>
              <w:t>творчества. Изображение патриархальной русской деревни</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79</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Например, «Живи и помни», «Прощание с Матёрой» и других)</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80</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Н.М. Рубцов. Страницы жизни и творчества. Тема Родины в лирике поэта (не менее трёх стихотворений по выбору). Например, «Звезда полей», «Тихая моя родина!..»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Задушевность и музыкальность поэтического слова Н.М. Рубцова («В горнице моей светло…», «Привет, Россия…», «Русский огонёк», «Я буду скакать по холмам задремавшей отчизны...»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другие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83</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Тема памяти. Философские мотивы в лирике И.А. Бродского</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84</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Своеобразие поэтического мышления и языка И.А. Бродского</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85</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Развитие речи. Анализ лирического произведения второй половины ХХ века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86</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Проза второй половины XX – начала XXI века. «Деревенская» проза. Например, Ф.А. Абрамов (повесть «Пелагея»); В.И. Белов (рассказы «На родине», «Бобришный угор»)</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87</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Нравственные искания героев в прозе второй половины ХХ – начале ХХI века. Например, В.П. Астафьев (повествование в рассказах «Царь-рыба» (фрагменты); Ю.П. Казаков (рассказы «Северный дневник», «Поморка); Ю.В. Трифонов (повесть «Обмен»)</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88</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Разнообразие повествовательных форм в изображении жизни современного </w:t>
            </w:r>
            <w:r w:rsidRPr="002D174C">
              <w:rPr>
                <w:rFonts w:ascii="Times New Roman" w:hAnsi="Times New Roman" w:cs="Times New Roman"/>
                <w:color w:val="000000"/>
                <w:sz w:val="24"/>
                <w:szCs w:val="24"/>
              </w:rPr>
              <w:lastRenderedPageBreak/>
              <w:t>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89</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Поэзия второй половины XX – начала XXI века. Стихотворения Б.А. Ахмадулиной, А.А. Вознесенского, В.С. Высоцкого, Е.А. Евтушенко и других). Тематика и проблематика лирики поэта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90</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Подготовка к контрольной работе: ответы на проблемный вопрос, сочинение, тесты по литературе второй половины ХХ века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93</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Контрольная работа: письменные ответы на проблемный вопрос, сочинение, тесты по литературе второй половины ХХ века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94</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Литература народов России (не менее одного произведения по выбор). Например, рассказ Ю. Рытхэу «Хранитель огня»; повесть Ю. Шесталова «Синий ветер каслания». Художественное произведение в историко-культурном контексте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95</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Литература народов России (стихотворения Г. Айги, Р. Гамзатова, М. Джалиля, М. Карима, Д. Кугультинова, К. Кулиева и других). Лирический герой в современном мире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96</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Разнообразие тем и проблем в зарубежной прозе ХХ века (не 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Творческая история произведения</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97</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Проблематика и сюжет, специфика жанра </w:t>
            </w:r>
            <w:r w:rsidRPr="002D174C">
              <w:rPr>
                <w:rFonts w:ascii="Times New Roman" w:hAnsi="Times New Roman" w:cs="Times New Roman"/>
                <w:color w:val="000000"/>
                <w:sz w:val="24"/>
                <w:szCs w:val="24"/>
              </w:rPr>
              <w:lastRenderedPageBreak/>
              <w:t>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98</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Резервный урок. Художественное своеобразие произведений зарубежной прозы ХХ века. Историко-культурная значимость</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99</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4D6CF3">
              <w:rPr>
                <w:rFonts w:ascii="Times New Roman" w:hAnsi="Times New Roman" w:cs="Times New Roman"/>
                <w:color w:val="000000"/>
                <w:sz w:val="24"/>
                <w:szCs w:val="24"/>
                <w:lang w:val="ru-RU"/>
              </w:rPr>
              <w:t xml:space="preserve">Общий обзор европейской поэзии </w:t>
            </w:r>
            <w:r w:rsidRPr="002D174C">
              <w:rPr>
                <w:rFonts w:ascii="Times New Roman" w:hAnsi="Times New Roman" w:cs="Times New Roman"/>
                <w:color w:val="000000"/>
                <w:sz w:val="24"/>
                <w:szCs w:val="24"/>
              </w:rPr>
              <w:t>XX</w:t>
            </w:r>
            <w:r w:rsidRPr="004D6CF3">
              <w:rPr>
                <w:rFonts w:ascii="Times New Roman" w:hAnsi="Times New Roman" w:cs="Times New Roman"/>
                <w:color w:val="000000"/>
                <w:sz w:val="24"/>
                <w:szCs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w:t>
            </w:r>
            <w:r w:rsidRPr="002D174C">
              <w:rPr>
                <w:rFonts w:ascii="Times New Roman" w:hAnsi="Times New Roman" w:cs="Times New Roman"/>
                <w:color w:val="000000"/>
                <w:sz w:val="24"/>
                <w:szCs w:val="24"/>
              </w:rPr>
              <w:t>Например, стихотворения Г. Аполлинера, Т.С. Элиота)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100</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101</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Урок внеклассного чтения по зарубежной литературе ХХ века</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967" w:type="dxa"/>
            <w:tcMar>
              <w:top w:w="50" w:type="dxa"/>
              <w:left w:w="100" w:type="dxa"/>
            </w:tcMar>
            <w:vAlign w:val="center"/>
          </w:tcPr>
          <w:p w:rsidR="004D6CF3" w:rsidRPr="002D174C" w:rsidRDefault="004D6CF3" w:rsidP="00F241F9">
            <w:pPr>
              <w:spacing w:after="0" w:line="240" w:lineRule="auto"/>
              <w:jc w:val="both"/>
              <w:rPr>
                <w:rFonts w:ascii="Times New Roman" w:hAnsi="Times New Roman" w:cs="Times New Roman"/>
                <w:sz w:val="24"/>
                <w:szCs w:val="24"/>
              </w:rPr>
            </w:pPr>
            <w:r w:rsidRPr="002D174C">
              <w:rPr>
                <w:rFonts w:ascii="Times New Roman" w:hAnsi="Times New Roman" w:cs="Times New Roman"/>
                <w:color w:val="000000"/>
                <w:sz w:val="24"/>
                <w:szCs w:val="24"/>
              </w:rPr>
              <w:t>102</w:t>
            </w:r>
          </w:p>
        </w:tc>
        <w:tc>
          <w:tcPr>
            <w:tcW w:w="4803"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Презентация проекта по литературе второй половины ХХ – начала ХXI веков</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 </w:t>
            </w:r>
          </w:p>
        </w:tc>
        <w:tc>
          <w:tcPr>
            <w:tcW w:w="1418" w:type="dxa"/>
            <w:tcBorders>
              <w:right w:val="single" w:sz="4" w:space="0" w:color="auto"/>
            </w:tcBorders>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c>
          <w:tcPr>
            <w:tcW w:w="1842" w:type="dxa"/>
            <w:gridSpan w:val="2"/>
            <w:tcBorders>
              <w:left w:val="single" w:sz="4" w:space="0" w:color="auto"/>
            </w:tcBorders>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p>
        </w:tc>
      </w:tr>
      <w:tr w:rsidR="004D6CF3" w:rsidRPr="002D174C" w:rsidTr="00F241F9">
        <w:trPr>
          <w:trHeight w:val="144"/>
          <w:tblCellSpacing w:w="20" w:type="nil"/>
        </w:trPr>
        <w:tc>
          <w:tcPr>
            <w:tcW w:w="5770" w:type="dxa"/>
            <w:gridSpan w:val="2"/>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ОБЩЕЕ КОЛИЧЕСТВО ЧАСОВ ПО ПРОГРАММЕ</w:t>
            </w:r>
          </w:p>
        </w:tc>
        <w:tc>
          <w:tcPr>
            <w:tcW w:w="1276" w:type="dxa"/>
            <w:tcMar>
              <w:top w:w="50" w:type="dxa"/>
              <w:left w:w="100" w:type="dxa"/>
            </w:tcMar>
            <w:vAlign w:val="center"/>
          </w:tcPr>
          <w:p w:rsidR="004D6CF3" w:rsidRPr="002D174C" w:rsidRDefault="004D6CF3" w:rsidP="00F241F9">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color w:val="000000"/>
                <w:sz w:val="24"/>
                <w:szCs w:val="24"/>
              </w:rPr>
              <w:t xml:space="preserve"> 102 </w:t>
            </w:r>
          </w:p>
        </w:tc>
        <w:tc>
          <w:tcPr>
            <w:tcW w:w="1425" w:type="dxa"/>
            <w:gridSpan w:val="2"/>
            <w:tcBorders>
              <w:right w:val="single" w:sz="4" w:space="0" w:color="auto"/>
            </w:tcBorders>
            <w:tcMar>
              <w:top w:w="50" w:type="dxa"/>
              <w:left w:w="100" w:type="dxa"/>
            </w:tcMar>
            <w:vAlign w:val="center"/>
          </w:tcPr>
          <w:p w:rsidR="004D6CF3" w:rsidRPr="002D174C" w:rsidRDefault="004D6CF3" w:rsidP="00F241F9">
            <w:pPr>
              <w:spacing w:line="240" w:lineRule="auto"/>
              <w:jc w:val="both"/>
              <w:rPr>
                <w:rFonts w:ascii="Times New Roman" w:hAnsi="Times New Roman" w:cs="Times New Roman"/>
                <w:sz w:val="24"/>
                <w:szCs w:val="24"/>
              </w:rPr>
            </w:pPr>
          </w:p>
        </w:tc>
        <w:tc>
          <w:tcPr>
            <w:tcW w:w="1835" w:type="dxa"/>
            <w:tcBorders>
              <w:left w:val="single" w:sz="4" w:space="0" w:color="auto"/>
            </w:tcBorders>
            <w:vAlign w:val="center"/>
          </w:tcPr>
          <w:p w:rsidR="004D6CF3" w:rsidRPr="002D174C" w:rsidRDefault="004D6CF3" w:rsidP="00F241F9">
            <w:pPr>
              <w:spacing w:line="240" w:lineRule="auto"/>
              <w:jc w:val="both"/>
              <w:rPr>
                <w:rFonts w:ascii="Times New Roman" w:hAnsi="Times New Roman" w:cs="Times New Roman"/>
                <w:sz w:val="24"/>
                <w:szCs w:val="24"/>
              </w:rPr>
            </w:pPr>
          </w:p>
        </w:tc>
      </w:tr>
    </w:tbl>
    <w:p w:rsidR="004D6CF3" w:rsidRDefault="004D6CF3" w:rsidP="004D6CF3"/>
    <w:p w:rsidR="004D6CF3" w:rsidRDefault="004D6CF3">
      <w:pP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br w:type="page"/>
      </w:r>
    </w:p>
    <w:p w:rsidR="00994810" w:rsidRPr="002D174C" w:rsidRDefault="001A6DA1" w:rsidP="00BB4E2D">
      <w:pPr>
        <w:spacing w:before="199" w:after="199" w:line="240" w:lineRule="auto"/>
        <w:ind w:left="120"/>
        <w:jc w:val="center"/>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r w:rsidR="00BB4E2D">
        <w:rPr>
          <w:rFonts w:ascii="Times New Roman" w:hAnsi="Times New Roman" w:cs="Times New Roman"/>
          <w:b/>
          <w:color w:val="000000"/>
          <w:sz w:val="24"/>
          <w:szCs w:val="24"/>
          <w:lang w:val="ru-RU"/>
        </w:rPr>
        <w:t>.</w:t>
      </w:r>
    </w:p>
    <w:p w:rsidR="00994810" w:rsidRPr="002D174C" w:rsidRDefault="001A6DA1" w:rsidP="00BB4E2D">
      <w:pPr>
        <w:spacing w:before="199" w:after="199" w:line="240" w:lineRule="auto"/>
        <w:ind w:left="120"/>
        <w:jc w:val="center"/>
        <w:rPr>
          <w:rFonts w:ascii="Times New Roman" w:hAnsi="Times New Roman" w:cs="Times New Roman"/>
          <w:sz w:val="24"/>
          <w:szCs w:val="24"/>
        </w:rPr>
      </w:pPr>
      <w:r w:rsidRPr="002D174C">
        <w:rPr>
          <w:rFonts w:ascii="Times New Roman" w:hAnsi="Times New Roman" w:cs="Times New Roman"/>
          <w:b/>
          <w:color w:val="000000"/>
          <w:sz w:val="24"/>
          <w:szCs w:val="24"/>
        </w:rPr>
        <w:t>10 КЛАСС</w:t>
      </w:r>
    </w:p>
    <w:p w:rsidR="00994810" w:rsidRPr="002D174C" w:rsidRDefault="00994810" w:rsidP="002D174C">
      <w:pPr>
        <w:spacing w:after="0" w:line="240" w:lineRule="auto"/>
        <w:ind w:left="120"/>
        <w:jc w:val="both"/>
        <w:rPr>
          <w:rFonts w:ascii="Times New Roman" w:hAnsi="Times New Roman" w:cs="Times New Roman"/>
          <w:sz w:val="24"/>
          <w:szCs w:val="24"/>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7"/>
        <w:gridCol w:w="7725"/>
      </w:tblGrid>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243"/>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 Код проверяемого результата </w:t>
            </w:r>
          </w:p>
        </w:tc>
        <w:tc>
          <w:tcPr>
            <w:tcW w:w="11678" w:type="dxa"/>
            <w:tcMar>
              <w:top w:w="50" w:type="dxa"/>
              <w:left w:w="100" w:type="dxa"/>
            </w:tcMar>
            <w:vAlign w:val="center"/>
          </w:tcPr>
          <w:p w:rsidR="00994810" w:rsidRPr="002D174C" w:rsidRDefault="001A6DA1" w:rsidP="002D174C">
            <w:pPr>
              <w:spacing w:after="0" w:line="240" w:lineRule="auto"/>
              <w:ind w:left="243"/>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1</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3</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pacing w:val="-2"/>
                <w:sz w:val="24"/>
                <w:szCs w:val="24"/>
                <w:lang w:val="ru-RU"/>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4</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5</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6</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Способность выявлять в произведениях художественной литературы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7</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8</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9</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Овладение умениями анализа и интерпретации художественных </w:t>
            </w:r>
            <w:r w:rsidRPr="002D174C">
              <w:rPr>
                <w:rFonts w:ascii="Times New Roman" w:hAnsi="Times New Roman" w:cs="Times New Roman"/>
                <w:color w:val="000000"/>
                <w:sz w:val="24"/>
                <w:szCs w:val="24"/>
                <w:lang w:val="ru-RU"/>
              </w:rPr>
              <w:lastRenderedPageBreak/>
              <w:t>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10</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11</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12</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13</w:t>
            </w:r>
          </w:p>
        </w:tc>
        <w:tc>
          <w:tcPr>
            <w:tcW w:w="1167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rsidR="00994810" w:rsidRPr="002D174C" w:rsidRDefault="00994810" w:rsidP="002D174C">
      <w:pPr>
        <w:spacing w:after="0" w:line="240" w:lineRule="auto"/>
        <w:ind w:left="120"/>
        <w:jc w:val="both"/>
        <w:rPr>
          <w:rFonts w:ascii="Times New Roman" w:hAnsi="Times New Roman" w:cs="Times New Roman"/>
          <w:sz w:val="24"/>
          <w:szCs w:val="24"/>
          <w:lang w:val="ru-RU"/>
        </w:rPr>
      </w:pPr>
    </w:p>
    <w:p w:rsidR="00994810" w:rsidRPr="002D174C" w:rsidRDefault="001A6DA1" w:rsidP="00BB4E2D">
      <w:pPr>
        <w:spacing w:before="199" w:after="199" w:line="240" w:lineRule="auto"/>
        <w:ind w:left="120"/>
        <w:jc w:val="center"/>
        <w:rPr>
          <w:rFonts w:ascii="Times New Roman" w:hAnsi="Times New Roman" w:cs="Times New Roman"/>
          <w:sz w:val="24"/>
          <w:szCs w:val="24"/>
        </w:rPr>
      </w:pPr>
      <w:r w:rsidRPr="002D174C">
        <w:rPr>
          <w:rFonts w:ascii="Times New Roman" w:hAnsi="Times New Roman" w:cs="Times New Roman"/>
          <w:b/>
          <w:color w:val="000000"/>
          <w:sz w:val="24"/>
          <w:szCs w:val="24"/>
        </w:rPr>
        <w:t>11 КЛАСС</w:t>
      </w:r>
    </w:p>
    <w:p w:rsidR="00994810" w:rsidRPr="002D174C" w:rsidRDefault="00994810" w:rsidP="00BB4E2D">
      <w:pPr>
        <w:spacing w:before="199" w:after="199" w:line="240" w:lineRule="auto"/>
        <w:ind w:left="120"/>
        <w:jc w:val="center"/>
        <w:rPr>
          <w:rFonts w:ascii="Times New Roman" w:hAnsi="Times New Roman" w:cs="Times New Roman"/>
          <w:sz w:val="24"/>
          <w:szCs w:val="24"/>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726"/>
      </w:tblGrid>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243"/>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 Код проверяемого результата </w:t>
            </w:r>
          </w:p>
        </w:tc>
        <w:tc>
          <w:tcPr>
            <w:tcW w:w="11842" w:type="dxa"/>
            <w:tcMar>
              <w:top w:w="50" w:type="dxa"/>
              <w:left w:w="100" w:type="dxa"/>
            </w:tcMar>
            <w:vAlign w:val="center"/>
          </w:tcPr>
          <w:p w:rsidR="00994810" w:rsidRPr="002D174C" w:rsidRDefault="001A6DA1" w:rsidP="002D174C">
            <w:pPr>
              <w:spacing w:after="0" w:line="240" w:lineRule="auto"/>
              <w:ind w:left="243"/>
              <w:jc w:val="both"/>
              <w:rPr>
                <w:rFonts w:ascii="Times New Roman" w:hAnsi="Times New Roman" w:cs="Times New Roman"/>
                <w:sz w:val="24"/>
                <w:szCs w:val="24"/>
                <w:lang w:val="ru-RU"/>
              </w:rPr>
            </w:pPr>
            <w:r w:rsidRPr="002D174C">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1</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Осознание чувства причастности к отечественным традициям и </w:t>
            </w:r>
            <w:r w:rsidRPr="002D174C">
              <w:rPr>
                <w:rFonts w:ascii="Times New Roman" w:hAnsi="Times New Roman" w:cs="Times New Roman"/>
                <w:color w:val="000000"/>
                <w:sz w:val="24"/>
                <w:szCs w:val="24"/>
                <w:lang w:val="ru-RU"/>
              </w:rPr>
              <w:lastRenderedPageBreak/>
              <w:t xml:space="preserve">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 начала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2</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3</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4</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Знание содержания и понимание ключевых проблем произведений русской, зарубежной литературы, литературы народов России (конец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 начало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5</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 со временем написания, с современностью и традицией; выявлять «сквозные темы» и ключевые проблемы русской литературы</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6</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7</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8</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9</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r w:rsidRPr="002D174C">
              <w:rPr>
                <w:rFonts w:ascii="Times New Roman" w:hAnsi="Times New Roman" w:cs="Times New Roman"/>
                <w:color w:val="000000"/>
                <w:sz w:val="24"/>
                <w:szCs w:val="24"/>
                <w:lang w:val="ru-RU"/>
              </w:rPr>
              <w:lastRenderedPageBreak/>
              <w:t>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10</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11</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12</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994810" w:rsidRPr="004D6CF3">
        <w:trPr>
          <w:trHeight w:val="144"/>
        </w:trPr>
        <w:tc>
          <w:tcPr>
            <w:tcW w:w="1988"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13</w:t>
            </w:r>
          </w:p>
        </w:tc>
        <w:tc>
          <w:tcPr>
            <w:tcW w:w="11842"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994810" w:rsidRPr="002D174C" w:rsidRDefault="00994810" w:rsidP="002D174C">
      <w:pPr>
        <w:spacing w:line="240" w:lineRule="auto"/>
        <w:jc w:val="both"/>
        <w:rPr>
          <w:rFonts w:ascii="Times New Roman" w:hAnsi="Times New Roman" w:cs="Times New Roman"/>
          <w:sz w:val="24"/>
          <w:szCs w:val="24"/>
          <w:lang w:val="ru-RU"/>
        </w:rPr>
        <w:sectPr w:rsidR="00994810" w:rsidRPr="002D174C" w:rsidSect="002D174C">
          <w:pgSz w:w="11906" w:h="16383"/>
          <w:pgMar w:top="1134" w:right="1134" w:bottom="1134" w:left="1134" w:header="720" w:footer="720" w:gutter="0"/>
          <w:cols w:space="720"/>
        </w:sectPr>
      </w:pPr>
    </w:p>
    <w:p w:rsidR="00994810" w:rsidRPr="00BB4E2D" w:rsidRDefault="001A6DA1" w:rsidP="00BB4E2D">
      <w:pPr>
        <w:spacing w:before="269" w:after="269" w:line="240" w:lineRule="auto"/>
        <w:ind w:left="120"/>
        <w:jc w:val="center"/>
        <w:rPr>
          <w:rFonts w:ascii="Times New Roman" w:hAnsi="Times New Roman" w:cs="Times New Roman"/>
          <w:sz w:val="24"/>
          <w:szCs w:val="24"/>
          <w:lang w:val="ru-RU"/>
        </w:rPr>
      </w:pPr>
      <w:bookmarkStart w:id="51" w:name="block-50846016"/>
      <w:bookmarkEnd w:id="50"/>
      <w:r w:rsidRPr="002D174C">
        <w:rPr>
          <w:rFonts w:ascii="Times New Roman" w:hAnsi="Times New Roman" w:cs="Times New Roman"/>
          <w:b/>
          <w:color w:val="000000"/>
          <w:sz w:val="24"/>
          <w:szCs w:val="24"/>
        </w:rPr>
        <w:lastRenderedPageBreak/>
        <w:t>ПРОВЕРЯЕМЫЕ ЭЛЕМЕНТЫ СОДЕРЖАНИЯ</w:t>
      </w:r>
      <w:r w:rsidR="00BB4E2D">
        <w:rPr>
          <w:rFonts w:ascii="Times New Roman" w:hAnsi="Times New Roman" w:cs="Times New Roman"/>
          <w:b/>
          <w:color w:val="000000"/>
          <w:sz w:val="24"/>
          <w:szCs w:val="24"/>
          <w:lang w:val="ru-RU"/>
        </w:rPr>
        <w:t>.</w:t>
      </w:r>
    </w:p>
    <w:p w:rsidR="00994810" w:rsidRPr="002D174C" w:rsidRDefault="001A6DA1" w:rsidP="00BB4E2D">
      <w:pPr>
        <w:spacing w:before="269" w:after="269" w:line="240" w:lineRule="auto"/>
        <w:ind w:left="120"/>
        <w:jc w:val="center"/>
        <w:rPr>
          <w:rFonts w:ascii="Times New Roman" w:hAnsi="Times New Roman" w:cs="Times New Roman"/>
          <w:sz w:val="24"/>
          <w:szCs w:val="24"/>
        </w:rPr>
      </w:pPr>
      <w:r w:rsidRPr="002D174C">
        <w:rPr>
          <w:rFonts w:ascii="Times New Roman" w:hAnsi="Times New Roman" w:cs="Times New Roman"/>
          <w:b/>
          <w:color w:val="000000"/>
          <w:sz w:val="24"/>
          <w:szCs w:val="24"/>
        </w:rPr>
        <w:t>10 КЛАСС</w:t>
      </w:r>
    </w:p>
    <w:p w:rsidR="00994810" w:rsidRPr="002D174C" w:rsidRDefault="00994810" w:rsidP="002D174C">
      <w:pPr>
        <w:spacing w:after="0" w:line="240" w:lineRule="auto"/>
        <w:ind w:left="120"/>
        <w:jc w:val="both"/>
        <w:rPr>
          <w:rFonts w:ascii="Times New Roman" w:hAnsi="Times New Roman" w:cs="Times New Roman"/>
          <w:sz w:val="24"/>
          <w:szCs w:val="24"/>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8682"/>
      </w:tblGrid>
      <w:tr w:rsidR="00994810" w:rsidRPr="002D174C">
        <w:trPr>
          <w:trHeight w:val="144"/>
        </w:trPr>
        <w:tc>
          <w:tcPr>
            <w:tcW w:w="1066" w:type="dxa"/>
            <w:tcMar>
              <w:top w:w="50" w:type="dxa"/>
              <w:left w:w="100" w:type="dxa"/>
            </w:tcMar>
            <w:vAlign w:val="center"/>
          </w:tcPr>
          <w:p w:rsidR="00994810" w:rsidRPr="002D174C" w:rsidRDefault="001A6DA1" w:rsidP="002D174C">
            <w:pPr>
              <w:spacing w:after="0" w:line="240" w:lineRule="auto"/>
              <w:ind w:left="243"/>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 Код </w:t>
            </w:r>
          </w:p>
        </w:tc>
        <w:tc>
          <w:tcPr>
            <w:tcW w:w="13481" w:type="dxa"/>
            <w:tcMar>
              <w:top w:w="50" w:type="dxa"/>
              <w:left w:w="100" w:type="dxa"/>
            </w:tcMar>
            <w:vAlign w:val="center"/>
          </w:tcPr>
          <w:p w:rsidR="00994810" w:rsidRPr="002D174C" w:rsidRDefault="001A6DA1" w:rsidP="002D174C">
            <w:pPr>
              <w:spacing w:after="0" w:line="240" w:lineRule="auto"/>
              <w:ind w:left="243"/>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 Проверяемый элемент содержания </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1</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Литература второй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2.1</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А.Н. Островский. Драма «Гроза»</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2.2</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И.А. Гончаров. Роман «Обломов»</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2.3</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И.С. Тургенев. Роман «Отцы и дети»</w:t>
            </w:r>
          </w:p>
        </w:tc>
      </w:tr>
      <w:tr w:rsidR="00994810" w:rsidRPr="002D174C">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2.4</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Ф.И. Тютчев. Стихотворения (не менее трёх по выбору). Например, «</w:t>
            </w:r>
            <w:r w:rsidRPr="002D174C">
              <w:rPr>
                <w:rFonts w:ascii="Times New Roman" w:hAnsi="Times New Roman" w:cs="Times New Roman"/>
                <w:color w:val="000000"/>
                <w:sz w:val="24"/>
                <w:szCs w:val="24"/>
              </w:rPr>
              <w:t>Silentium</w:t>
            </w:r>
            <w:r w:rsidRPr="002D174C">
              <w:rPr>
                <w:rFonts w:ascii="Times New Roman"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w:t>
            </w:r>
            <w:r w:rsidRPr="002D174C">
              <w:rPr>
                <w:rFonts w:ascii="Times New Roman" w:hAnsi="Times New Roman" w:cs="Times New Roman"/>
                <w:color w:val="000000"/>
                <w:sz w:val="24"/>
                <w:szCs w:val="24"/>
              </w:rPr>
              <w:t xml:space="preserve">(«Я встретил вас – и всё былое...») </w:t>
            </w:r>
          </w:p>
        </w:tc>
      </w:tr>
      <w:tr w:rsidR="00994810" w:rsidRPr="002D174C">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2.5</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sidRPr="002D174C">
              <w:rPr>
                <w:rFonts w:ascii="Times New Roman" w:hAnsi="Times New Roman" w:cs="Times New Roman"/>
                <w:color w:val="000000"/>
                <w:sz w:val="24"/>
                <w:szCs w:val="24"/>
              </w:rPr>
              <w:t>Поэма «Кому на Руси жить хорошо»</w:t>
            </w:r>
          </w:p>
        </w:tc>
      </w:tr>
      <w:tr w:rsidR="00994810" w:rsidRPr="002D174C">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2.6</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2D174C">
              <w:rPr>
                <w:rFonts w:ascii="Times New Roman" w:hAnsi="Times New Roman" w:cs="Times New Roman"/>
                <w:color w:val="000000"/>
                <w:sz w:val="24"/>
                <w:szCs w:val="24"/>
              </w:rPr>
              <w:t>Луной был полон сад. Лежали...»</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2.7</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2.8</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Ф.М. Достоевский. Роман «Преступление и наказание»</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2.9</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Л.Н. Толстой. Роман-эпопея «Война и мир»</w:t>
            </w:r>
          </w:p>
        </w:tc>
      </w:tr>
      <w:tr w:rsidR="00994810" w:rsidRPr="002D174C">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2.10</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Н.С. Лесков. Рассказы и повести (одно произведение по выбору). </w:t>
            </w:r>
            <w:r w:rsidRPr="002D174C">
              <w:rPr>
                <w:rFonts w:ascii="Times New Roman" w:hAnsi="Times New Roman" w:cs="Times New Roman"/>
                <w:color w:val="000000"/>
                <w:sz w:val="24"/>
                <w:szCs w:val="24"/>
              </w:rPr>
              <w:t>Например, «Очарованный странник», «Однодум»</w:t>
            </w:r>
          </w:p>
        </w:tc>
      </w:tr>
      <w:tr w:rsidR="00994810" w:rsidRPr="002D174C">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2.11</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А.П. Чехов. Рассказы (не менее трёх по выбору). Например, «Студент», «Ионыч», «Дама с собачкой», «Человек в футляре». </w:t>
            </w:r>
            <w:r w:rsidRPr="002D174C">
              <w:rPr>
                <w:rFonts w:ascii="Times New Roman" w:hAnsi="Times New Roman" w:cs="Times New Roman"/>
                <w:color w:val="000000"/>
                <w:sz w:val="24"/>
                <w:szCs w:val="24"/>
              </w:rPr>
              <w:t>Комедия «Вишневый сад»</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3</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Литературная критика второй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 Статьи </w:t>
            </w:r>
            <w:r w:rsidRPr="002D174C">
              <w:rPr>
                <w:rFonts w:ascii="Times New Roman" w:hAnsi="Times New Roman" w:cs="Times New Roman"/>
                <w:color w:val="000000"/>
                <w:sz w:val="24"/>
                <w:szCs w:val="24"/>
              </w:rPr>
              <w:t>H</w:t>
            </w:r>
            <w:r w:rsidRPr="002D174C">
              <w:rPr>
                <w:rFonts w:ascii="Times New Roman" w:hAnsi="Times New Roman" w:cs="Times New Roman"/>
                <w:color w:val="000000"/>
                <w:sz w:val="24"/>
                <w:szCs w:val="24"/>
                <w:lang w:val="ru-RU"/>
              </w:rPr>
              <w:t>.А.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4</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Литература народов России. Стихотворения (одно по выбору). Например, Г. Тукая, К. Хетагурова</w:t>
            </w:r>
          </w:p>
        </w:tc>
      </w:tr>
      <w:tr w:rsidR="00994810" w:rsidRPr="002D174C">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5</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Зарубежная литература</w:t>
            </w:r>
          </w:p>
        </w:tc>
      </w:tr>
      <w:tr w:rsidR="00994810" w:rsidRPr="004D6CF3">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5.1</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Зарубежная проза второй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 (одно произведение по выбору). </w:t>
            </w:r>
            <w:r w:rsidRPr="002D174C">
              <w:rPr>
                <w:rFonts w:ascii="Times New Roman" w:hAnsi="Times New Roman" w:cs="Times New Roman"/>
                <w:color w:val="000000"/>
                <w:sz w:val="24"/>
                <w:szCs w:val="24"/>
                <w:lang w:val="ru-RU"/>
              </w:rPr>
              <w:lastRenderedPageBreak/>
              <w:t>Например, произведения Ч. Диккенса «Дэвид Копперфилд», «Большие надежды»; Г. Флобера «Мадам Бовари»</w:t>
            </w:r>
          </w:p>
        </w:tc>
      </w:tr>
      <w:tr w:rsidR="00994810" w:rsidRPr="002D174C">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5.2</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Зарубежная поэзия второй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 (не менее двух стихотворений одного из поэтов по выбору). </w:t>
            </w:r>
            <w:r w:rsidRPr="002D174C">
              <w:rPr>
                <w:rFonts w:ascii="Times New Roman" w:hAnsi="Times New Roman" w:cs="Times New Roman"/>
                <w:color w:val="000000"/>
                <w:sz w:val="24"/>
                <w:szCs w:val="24"/>
              </w:rPr>
              <w:t>Например, стихотворения А. Рембо, Ш. Бодлера</w:t>
            </w:r>
          </w:p>
        </w:tc>
      </w:tr>
      <w:tr w:rsidR="00994810" w:rsidRPr="002D174C">
        <w:trPr>
          <w:trHeight w:val="144"/>
        </w:trPr>
        <w:tc>
          <w:tcPr>
            <w:tcW w:w="1066"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rPr>
              <w:t>5.3</w:t>
            </w:r>
          </w:p>
        </w:tc>
        <w:tc>
          <w:tcPr>
            <w:tcW w:w="13481" w:type="dxa"/>
            <w:tcMar>
              <w:top w:w="50" w:type="dxa"/>
              <w:left w:w="100" w:type="dxa"/>
            </w:tcMar>
            <w:vAlign w:val="center"/>
          </w:tcPr>
          <w:p w:rsidR="00994810" w:rsidRPr="002D174C" w:rsidRDefault="001A6DA1" w:rsidP="002D174C">
            <w:pPr>
              <w:spacing w:after="0" w:line="240" w:lineRule="auto"/>
              <w:ind w:left="336"/>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Зарубежная драматургия второй половины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в. (одно произведение по выбору). </w:t>
            </w:r>
            <w:r w:rsidRPr="002D174C">
              <w:rPr>
                <w:rFonts w:ascii="Times New Roman" w:hAnsi="Times New Roman" w:cs="Times New Roman"/>
                <w:color w:val="000000"/>
                <w:sz w:val="24"/>
                <w:szCs w:val="24"/>
              </w:rPr>
              <w:t>Например, пьеса Г. Ибсена «Кукольный дом»</w:t>
            </w:r>
          </w:p>
        </w:tc>
      </w:tr>
    </w:tbl>
    <w:p w:rsidR="00994810" w:rsidRPr="002D174C" w:rsidRDefault="00994810" w:rsidP="002D174C">
      <w:pPr>
        <w:spacing w:after="0" w:line="240" w:lineRule="auto"/>
        <w:ind w:left="120"/>
        <w:jc w:val="both"/>
        <w:rPr>
          <w:rFonts w:ascii="Times New Roman" w:hAnsi="Times New Roman" w:cs="Times New Roman"/>
          <w:sz w:val="24"/>
          <w:szCs w:val="24"/>
        </w:rPr>
      </w:pPr>
    </w:p>
    <w:p w:rsidR="00994810" w:rsidRPr="002D174C" w:rsidRDefault="001A6DA1" w:rsidP="00BB4E2D">
      <w:pPr>
        <w:spacing w:before="199" w:after="199" w:line="240" w:lineRule="auto"/>
        <w:ind w:left="120"/>
        <w:jc w:val="center"/>
        <w:rPr>
          <w:rFonts w:ascii="Times New Roman" w:hAnsi="Times New Roman" w:cs="Times New Roman"/>
          <w:sz w:val="24"/>
          <w:szCs w:val="24"/>
        </w:rPr>
      </w:pPr>
      <w:r w:rsidRPr="002D174C">
        <w:rPr>
          <w:rFonts w:ascii="Times New Roman" w:hAnsi="Times New Roman" w:cs="Times New Roman"/>
          <w:b/>
          <w:color w:val="000000"/>
          <w:sz w:val="24"/>
          <w:szCs w:val="24"/>
        </w:rPr>
        <w:t>11 КЛАСС</w:t>
      </w:r>
    </w:p>
    <w:p w:rsidR="00994810" w:rsidRPr="002D174C" w:rsidRDefault="00994810" w:rsidP="002D174C">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9"/>
        <w:gridCol w:w="8868"/>
      </w:tblGrid>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 Код </w:t>
            </w:r>
          </w:p>
        </w:tc>
        <w:tc>
          <w:tcPr>
            <w:tcW w:w="13448" w:type="dxa"/>
            <w:tcMar>
              <w:top w:w="50" w:type="dxa"/>
              <w:left w:w="100" w:type="dxa"/>
            </w:tcMar>
            <w:vAlign w:val="center"/>
          </w:tcPr>
          <w:p w:rsidR="00994810" w:rsidRPr="002D174C" w:rsidRDefault="001A6DA1" w:rsidP="002D174C">
            <w:pPr>
              <w:spacing w:after="0" w:line="240" w:lineRule="auto"/>
              <w:ind w:left="135"/>
              <w:jc w:val="both"/>
              <w:rPr>
                <w:rFonts w:ascii="Times New Roman" w:hAnsi="Times New Roman" w:cs="Times New Roman"/>
                <w:sz w:val="24"/>
                <w:szCs w:val="24"/>
              </w:rPr>
            </w:pPr>
            <w:r w:rsidRPr="002D174C">
              <w:rPr>
                <w:rFonts w:ascii="Times New Roman" w:hAnsi="Times New Roman" w:cs="Times New Roman"/>
                <w:b/>
                <w:color w:val="000000"/>
                <w:sz w:val="24"/>
                <w:szCs w:val="24"/>
              </w:rPr>
              <w:t xml:space="preserve"> Проверяемый элемент содержания </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1</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Литература конца </w:t>
            </w:r>
            <w:r w:rsidRPr="002D174C">
              <w:rPr>
                <w:rFonts w:ascii="Times New Roman" w:hAnsi="Times New Roman" w:cs="Times New Roman"/>
                <w:color w:val="000000"/>
                <w:sz w:val="24"/>
                <w:szCs w:val="24"/>
              </w:rPr>
              <w:t>XIX</w:t>
            </w:r>
            <w:r w:rsidRPr="002D174C">
              <w:rPr>
                <w:rFonts w:ascii="Times New Roman" w:hAnsi="Times New Roman" w:cs="Times New Roman"/>
                <w:color w:val="000000"/>
                <w:sz w:val="24"/>
                <w:szCs w:val="24"/>
                <w:lang w:val="ru-RU"/>
              </w:rPr>
              <w:t xml:space="preserve"> – начала ХХ в.</w:t>
            </w:r>
          </w:p>
        </w:tc>
      </w:tr>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1.1</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А.И. Куприн. Рассказы и повести (одно произведение по выбору). </w:t>
            </w:r>
            <w:r w:rsidRPr="002D174C">
              <w:rPr>
                <w:rFonts w:ascii="Times New Roman" w:hAnsi="Times New Roman" w:cs="Times New Roman"/>
                <w:color w:val="000000"/>
                <w:sz w:val="24"/>
                <w:szCs w:val="24"/>
              </w:rPr>
              <w:t>Например, «Гранатовый браслет», «Олеся»</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1.2</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Л.Н. Андреев. Рассказы и повести (одно произведение по выбору). Например, «Иуда Искариот», «Большой шлем»</w:t>
            </w:r>
          </w:p>
        </w:tc>
      </w:tr>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1.3</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М. Горький. Рассказы (один по выбору). Например, «Старуха Изергиль», «Макар Чудра», «Коновалов». </w:t>
            </w:r>
            <w:r w:rsidRPr="002D174C">
              <w:rPr>
                <w:rFonts w:ascii="Times New Roman" w:hAnsi="Times New Roman" w:cs="Times New Roman"/>
                <w:color w:val="000000"/>
                <w:sz w:val="24"/>
                <w:szCs w:val="24"/>
              </w:rPr>
              <w:t>Пьеса «На дне»</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1.4</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Литература ХХ в.</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И.А. Бунин. Рассказы (два по выбору). Например, «Антоновские яблоки», «Чистый понедельник», «Господин из Сан-Франциско» </w:t>
            </w:r>
          </w:p>
        </w:tc>
      </w:tr>
      <w:tr w:rsidR="00994810" w:rsidRPr="00BB4E2D">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2.2</w:t>
            </w:r>
          </w:p>
        </w:tc>
        <w:tc>
          <w:tcPr>
            <w:tcW w:w="13448" w:type="dxa"/>
            <w:tcMar>
              <w:top w:w="50" w:type="dxa"/>
              <w:left w:w="100" w:type="dxa"/>
            </w:tcMar>
            <w:vAlign w:val="center"/>
          </w:tcPr>
          <w:p w:rsidR="00994810" w:rsidRPr="00BB4E2D"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А.А. Блок. Стихотворения (не менее трех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w:t>
            </w:r>
            <w:r w:rsidRPr="00BB4E2D">
              <w:rPr>
                <w:rFonts w:ascii="Times New Roman" w:hAnsi="Times New Roman" w:cs="Times New Roman"/>
                <w:color w:val="000000"/>
                <w:sz w:val="24"/>
                <w:szCs w:val="24"/>
                <w:lang w:val="ru-RU"/>
              </w:rPr>
              <w:t>Поэма «Двенадцать»</w:t>
            </w:r>
          </w:p>
        </w:tc>
      </w:tr>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2.3</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w:t>
            </w:r>
            <w:r w:rsidRPr="002D174C">
              <w:rPr>
                <w:rFonts w:ascii="Times New Roman" w:hAnsi="Times New Roman" w:cs="Times New Roman"/>
                <w:color w:val="000000"/>
                <w:sz w:val="24"/>
                <w:szCs w:val="24"/>
              </w:rPr>
              <w:t>Поэма «Облако в штанах»</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2.4</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2.5</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2.6</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2.7</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pacing w:val="-4"/>
                <w:sz w:val="24"/>
                <w:szCs w:val="24"/>
                <w:lang w:val="ru-RU"/>
              </w:rP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sidRPr="002D174C">
              <w:rPr>
                <w:rFonts w:ascii="Times New Roman" w:hAnsi="Times New Roman" w:cs="Times New Roman"/>
                <w:color w:val="000000"/>
                <w:spacing w:val="-4"/>
                <w:sz w:val="24"/>
                <w:szCs w:val="24"/>
              </w:rPr>
              <w:t>Поэма «Реквием»</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2.8</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Н.А. Островский. Роман «Как закалялась сталь» (избранные главы)</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2.9</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М.А. Шолохов. Роман-эпопея «Тихий Дон» (избранные главы)</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2.10</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М.А. Булгаков. Романы «Белая гвардия», «Мастер и Маргарита» (один роман по выбору)</w:t>
            </w:r>
          </w:p>
        </w:tc>
      </w:tr>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2.11</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А.П. Платонов. Рассказы и повести (одно произведение по выбору). </w:t>
            </w:r>
            <w:r w:rsidRPr="002D174C">
              <w:rPr>
                <w:rFonts w:ascii="Times New Roman" w:hAnsi="Times New Roman" w:cs="Times New Roman"/>
                <w:color w:val="000000"/>
                <w:sz w:val="24"/>
                <w:szCs w:val="24"/>
              </w:rPr>
              <w:t xml:space="preserve">Например, «В прекрасном и яростном мире», «Котлован», «Возвращение» </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2.12</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2.13</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2.14</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А.А. Фадеев. Роман «Молодая гвардия»</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2.15</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В.О. Богомолов. Роман «В августе сорок четвёртого»</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2.16</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2.17</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Драматургия о Великой Отечественной войне. Пьесы (одно произведение по выбору). </w:t>
            </w:r>
            <w:r w:rsidRPr="002D174C">
              <w:rPr>
                <w:rFonts w:ascii="Times New Roman" w:hAnsi="Times New Roman" w:cs="Times New Roman"/>
                <w:color w:val="000000"/>
                <w:sz w:val="24"/>
                <w:szCs w:val="24"/>
              </w:rPr>
              <w:t xml:space="preserve">Например, В.С. Розов «Вечно живые» </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2.18</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2.19</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2.20</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В.М. Шукшин. Рассказы (не менее двух по выбору). Например, «Срезал», «Обида», «Микроскоп», «Мастер», «Крепкий мужик», «Сапожки» </w:t>
            </w:r>
          </w:p>
        </w:tc>
      </w:tr>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2.21</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В.Г. Распутин. Рассказы и повести (одно произведение по выбору). </w:t>
            </w:r>
            <w:r w:rsidRPr="002D174C">
              <w:rPr>
                <w:rFonts w:ascii="Times New Roman" w:hAnsi="Times New Roman" w:cs="Times New Roman"/>
                <w:color w:val="000000"/>
                <w:sz w:val="24"/>
                <w:szCs w:val="24"/>
              </w:rPr>
              <w:t xml:space="preserve">Например, «Живи и помни», «Прощание с Матёрой» </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2.22</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2.23</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3</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Литература второй половины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 начала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3.1</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Проза второй половины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 начала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w:t>
            </w:r>
            <w:r w:rsidRPr="002D174C">
              <w:rPr>
                <w:rFonts w:ascii="Times New Roman" w:hAnsi="Times New Roman" w:cs="Times New Roman"/>
                <w:color w:val="000000"/>
                <w:sz w:val="24"/>
                <w:szCs w:val="24"/>
                <w:lang w:val="ru-RU"/>
              </w:rPr>
              <w:lastRenderedPageBreak/>
              <w:t>(рассказы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lastRenderedPageBreak/>
              <w:t>3.2</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Поэзия второй половины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 начала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 </w:t>
            </w:r>
            <w:r w:rsidRPr="002D174C">
              <w:rPr>
                <w:rFonts w:ascii="Times New Roman" w:hAnsi="Times New Roman" w:cs="Times New Roman"/>
                <w:color w:val="000000"/>
                <w:spacing w:val="-4"/>
                <w:sz w:val="24"/>
                <w:szCs w:val="24"/>
                <w:lang w:val="ru-RU"/>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3.3</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Драматургия второй половины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 начала </w:t>
            </w:r>
            <w:r w:rsidRPr="002D174C">
              <w:rPr>
                <w:rFonts w:ascii="Times New Roman" w:hAnsi="Times New Roman" w:cs="Times New Roman"/>
                <w:color w:val="000000"/>
                <w:sz w:val="24"/>
                <w:szCs w:val="24"/>
              </w:rPr>
              <w:t>XXI</w:t>
            </w:r>
            <w:r w:rsidRPr="002D174C">
              <w:rPr>
                <w:rFonts w:ascii="Times New Roman" w:hAnsi="Times New Roman" w:cs="Times New Roman"/>
                <w:color w:val="000000"/>
                <w:sz w:val="24"/>
                <w:szCs w:val="24"/>
                <w:lang w:val="ru-RU"/>
              </w:rPr>
              <w:t xml:space="preserve"> в. Пьесы (произведение одного из драматургов по выбору). Например, А.Н. Арбузов («Иркутская история»); А.В. Вампилов («Старший сын»)</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4</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Литература народов России. 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5</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Зарубежная литература</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5.1</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Зарубежная проза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w:t>
            </w:r>
          </w:p>
        </w:tc>
      </w:tr>
      <w:tr w:rsidR="00994810" w:rsidRPr="002D174C">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5.2</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lang w:val="ru-RU"/>
              </w:rPr>
              <w:t xml:space="preserve">Зарубежная поэзия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в. (не менее двух стихотворений одного из поэтов по выбору). </w:t>
            </w:r>
            <w:r w:rsidRPr="002D174C">
              <w:rPr>
                <w:rFonts w:ascii="Times New Roman" w:hAnsi="Times New Roman" w:cs="Times New Roman"/>
                <w:color w:val="000000"/>
                <w:sz w:val="24"/>
                <w:szCs w:val="24"/>
              </w:rPr>
              <w:t>Например, стихотворения Г. Аполлинера, Т.С. Элиота</w:t>
            </w:r>
          </w:p>
        </w:tc>
      </w:tr>
      <w:tr w:rsidR="00994810" w:rsidRPr="004D6CF3">
        <w:trPr>
          <w:trHeight w:val="144"/>
        </w:trPr>
        <w:tc>
          <w:tcPr>
            <w:tcW w:w="106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rPr>
            </w:pPr>
            <w:r w:rsidRPr="002D174C">
              <w:rPr>
                <w:rFonts w:ascii="Times New Roman" w:hAnsi="Times New Roman" w:cs="Times New Roman"/>
                <w:color w:val="000000"/>
                <w:sz w:val="24"/>
                <w:szCs w:val="24"/>
              </w:rPr>
              <w:t>5.3</w:t>
            </w:r>
          </w:p>
        </w:tc>
        <w:tc>
          <w:tcPr>
            <w:tcW w:w="13448" w:type="dxa"/>
            <w:tcMar>
              <w:top w:w="50" w:type="dxa"/>
              <w:left w:w="100" w:type="dxa"/>
            </w:tcMar>
            <w:vAlign w:val="center"/>
          </w:tcPr>
          <w:p w:rsidR="00994810" w:rsidRPr="002D174C" w:rsidRDefault="001A6DA1" w:rsidP="002D174C">
            <w:pPr>
              <w:spacing w:after="0" w:line="240" w:lineRule="auto"/>
              <w:ind w:left="228"/>
              <w:jc w:val="both"/>
              <w:rPr>
                <w:rFonts w:ascii="Times New Roman" w:hAnsi="Times New Roman" w:cs="Times New Roman"/>
                <w:sz w:val="24"/>
                <w:szCs w:val="24"/>
                <w:lang w:val="ru-RU"/>
              </w:rPr>
            </w:pPr>
            <w:r w:rsidRPr="002D174C">
              <w:rPr>
                <w:rFonts w:ascii="Times New Roman" w:hAnsi="Times New Roman" w:cs="Times New Roman"/>
                <w:color w:val="000000"/>
                <w:sz w:val="24"/>
                <w:szCs w:val="24"/>
                <w:lang w:val="ru-RU"/>
              </w:rPr>
              <w:t xml:space="preserve">Зарубежная драматургия </w:t>
            </w:r>
            <w:r w:rsidRPr="002D174C">
              <w:rPr>
                <w:rFonts w:ascii="Times New Roman" w:hAnsi="Times New Roman" w:cs="Times New Roman"/>
                <w:color w:val="000000"/>
                <w:sz w:val="24"/>
                <w:szCs w:val="24"/>
              </w:rPr>
              <w:t>XX</w:t>
            </w:r>
            <w:r w:rsidRPr="002D174C">
              <w:rPr>
                <w:rFonts w:ascii="Times New Roman" w:hAnsi="Times New Roman" w:cs="Times New Roman"/>
                <w:color w:val="000000"/>
                <w:sz w:val="24"/>
                <w:szCs w:val="24"/>
                <w:lang w:val="ru-RU"/>
              </w:rPr>
              <w:t xml:space="preserve"> в.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r>
      <w:bookmarkEnd w:id="51"/>
    </w:tbl>
    <w:p w:rsidR="00BB4E2D" w:rsidRDefault="00BB4E2D" w:rsidP="00BB4E2D">
      <w:pPr>
        <w:spacing w:line="240" w:lineRule="auto"/>
        <w:jc w:val="both"/>
        <w:rPr>
          <w:rFonts w:ascii="Times New Roman" w:hAnsi="Times New Roman" w:cs="Times New Roman"/>
          <w:sz w:val="24"/>
          <w:szCs w:val="24"/>
          <w:lang w:val="ru-RU"/>
        </w:rPr>
      </w:pPr>
    </w:p>
    <w:p w:rsidR="00BB4E2D" w:rsidRDefault="00BB4E2D">
      <w:pPr>
        <w:rPr>
          <w:rFonts w:ascii="Times New Roman" w:hAnsi="Times New Roman" w:cs="Times New Roman"/>
          <w:sz w:val="24"/>
          <w:szCs w:val="24"/>
          <w:lang w:val="ru-RU"/>
        </w:rPr>
      </w:pPr>
      <w:r>
        <w:rPr>
          <w:rFonts w:ascii="Times New Roman" w:hAnsi="Times New Roman" w:cs="Times New Roman"/>
          <w:sz w:val="24"/>
          <w:szCs w:val="24"/>
          <w:lang w:val="ru-RU"/>
        </w:rPr>
        <w:br w:type="page"/>
      </w:r>
    </w:p>
    <w:p w:rsidR="00BB4E2D" w:rsidRPr="00E04450" w:rsidRDefault="00BB4E2D" w:rsidP="00BB4E2D">
      <w:pPr>
        <w:pStyle w:val="ConsPlusNormal"/>
        <w:jc w:val="center"/>
        <w:rPr>
          <w:rFonts w:ascii="Times New Roman" w:hAnsi="Times New Roman" w:cs="Times New Roman"/>
          <w:b/>
          <w:sz w:val="24"/>
          <w:szCs w:val="24"/>
        </w:rPr>
      </w:pPr>
      <w:r w:rsidRPr="00E04450">
        <w:rPr>
          <w:rFonts w:ascii="Times New Roman" w:hAnsi="Times New Roman" w:cs="Times New Roman"/>
          <w:b/>
          <w:sz w:val="24"/>
          <w:szCs w:val="24"/>
        </w:rPr>
        <w:lastRenderedPageBreak/>
        <w:t>Перечень (кодификатор) проверяемых</w:t>
      </w:r>
    </w:p>
    <w:p w:rsidR="00BB4E2D" w:rsidRPr="00E04450" w:rsidRDefault="00BB4E2D" w:rsidP="00BB4E2D">
      <w:pPr>
        <w:pStyle w:val="ConsPlusNormal"/>
        <w:jc w:val="center"/>
        <w:rPr>
          <w:rFonts w:ascii="Times New Roman" w:hAnsi="Times New Roman" w:cs="Times New Roman"/>
          <w:b/>
          <w:sz w:val="24"/>
          <w:szCs w:val="24"/>
        </w:rPr>
      </w:pPr>
      <w:r w:rsidRPr="00E04450">
        <w:rPr>
          <w:rFonts w:ascii="Times New Roman" w:hAnsi="Times New Roman" w:cs="Times New Roman"/>
          <w:b/>
          <w:sz w:val="24"/>
          <w:szCs w:val="24"/>
        </w:rPr>
        <w:t>требований к метапредметным результатам освоения основной</w:t>
      </w:r>
    </w:p>
    <w:p w:rsidR="00BB4E2D" w:rsidRPr="00E04450" w:rsidRDefault="00BB4E2D" w:rsidP="00BB4E2D">
      <w:pPr>
        <w:pStyle w:val="ConsPlusNormal"/>
        <w:jc w:val="center"/>
        <w:rPr>
          <w:rFonts w:ascii="Times New Roman" w:hAnsi="Times New Roman" w:cs="Times New Roman"/>
          <w:b/>
          <w:sz w:val="24"/>
          <w:szCs w:val="24"/>
        </w:rPr>
      </w:pPr>
      <w:r w:rsidRPr="00E04450">
        <w:rPr>
          <w:rFonts w:ascii="Times New Roman" w:hAnsi="Times New Roman" w:cs="Times New Roman"/>
          <w:b/>
          <w:sz w:val="24"/>
          <w:szCs w:val="24"/>
        </w:rPr>
        <w:t>образовательной программы среднего общего образования</w:t>
      </w:r>
      <w:r>
        <w:rPr>
          <w:rFonts w:ascii="Times New Roman" w:hAnsi="Times New Roman" w:cs="Times New Roman"/>
          <w:b/>
          <w:sz w:val="24"/>
          <w:szCs w:val="24"/>
        </w:rPr>
        <w:t>.</w:t>
      </w:r>
    </w:p>
    <w:p w:rsidR="00BB4E2D" w:rsidRPr="00E04450" w:rsidRDefault="00BB4E2D" w:rsidP="00BB4E2D">
      <w:pPr>
        <w:pStyle w:val="ConsPlusNormal"/>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Код проверяемого требования</w:t>
            </w:r>
          </w:p>
        </w:tc>
        <w:tc>
          <w:tcPr>
            <w:tcW w:w="7370"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Проверяемые требования к метапредметным результатам освоения основной образовательной программы среднего общего образования</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Познавательные универсальные учебные действия (далее - УУД)</w:t>
            </w:r>
          </w:p>
        </w:tc>
      </w:tr>
      <w:tr w:rsidR="00BB4E2D" w:rsidRPr="00E04450"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Базовые логические действия</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1.1.1</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1.1.2</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Выявлять закономерности и противоречия в рассматриваемых явлениях</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1.1.3</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определять цели деятельности, задавать параметры и критерии их достижения</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1.1.4</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1.1.5</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Развивать креативное мышление при решении жизненных проблем</w:t>
            </w:r>
          </w:p>
        </w:tc>
      </w:tr>
      <w:tr w:rsidR="00BB4E2D" w:rsidRPr="00E04450"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Базовые исследовательские действия</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1.2.1</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1.2.2</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1.2.3</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1.2.4</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1.2.5</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1.2.6</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уметь интегрировать знания из разных предметных областей;</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lastRenderedPageBreak/>
              <w:t>1.2.7</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ставить проблемы и задачи, допускающие альтернативные решения;</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выдвигать новые идеи, предлагать оригинальные подходы и решения;</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tc>
      </w:tr>
      <w:tr w:rsidR="00BB4E2D" w:rsidRPr="00E04450"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Работа с информацией</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1.3.1</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1.3.2</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1.3.3</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1.3.4</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1.3.5</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tc>
      </w:tr>
      <w:tr w:rsidR="00BB4E2D" w:rsidRPr="00E04450"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2</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Коммуникативные УУД</w:t>
            </w:r>
          </w:p>
        </w:tc>
      </w:tr>
      <w:tr w:rsidR="00BB4E2D" w:rsidRPr="00E04450"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2.1</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Общение</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2.1.1</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Осуществлять коммуникации во всех сферах жизни;</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владеть различными способами общения и взаимодействия</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2.1.2</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Развернуто и логично излагать свою точку зрения с использованием языковых средств</w:t>
            </w:r>
          </w:p>
        </w:tc>
      </w:tr>
      <w:tr w:rsidR="00BB4E2D" w:rsidRPr="00E04450"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2.1.3</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Аргументированно вести диалог</w:t>
            </w:r>
          </w:p>
        </w:tc>
      </w:tr>
      <w:tr w:rsidR="00BB4E2D" w:rsidRPr="00E04450"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Регулятивные УУД</w:t>
            </w:r>
          </w:p>
        </w:tc>
      </w:tr>
      <w:tr w:rsidR="00BB4E2D" w:rsidRPr="00E04450"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3.1</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Самоорганизация</w:t>
            </w:r>
          </w:p>
        </w:tc>
      </w:tr>
      <w:tr w:rsidR="00BB4E2D" w:rsidRPr="00E04450"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3.1.1</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давать оценку новым ситуациям</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3.1.2</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 xml:space="preserve">Самостоятельно составлять план решения проблемы с учетом </w:t>
            </w:r>
            <w:r w:rsidRPr="00E04450">
              <w:rPr>
                <w:rFonts w:ascii="Times New Roman" w:hAnsi="Times New Roman" w:cs="Times New Roman"/>
                <w:sz w:val="24"/>
                <w:szCs w:val="24"/>
              </w:rPr>
              <w:lastRenderedPageBreak/>
              <w:t>имеющихся ресурсов, собственных возможностей и предпочтений;</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делать осознанный выбор, аргументировать его, брать ответственность за решение;</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оценивать приобретенный опыт;</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способствовать формированию и проявлению широкой эрудиции в разных областях знаний</w:t>
            </w:r>
          </w:p>
        </w:tc>
      </w:tr>
      <w:tr w:rsidR="00BB4E2D" w:rsidRPr="00E04450"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lastRenderedPageBreak/>
              <w:t>3.2</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Самоконтроль</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3.2.1</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3.2.2</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использовать приемы рефлексии для оценки ситуации, выбора верного решения;</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уметь оценивать риски и своевременно принимать решения по их снижению</w:t>
            </w:r>
          </w:p>
        </w:tc>
      </w:tr>
      <w:tr w:rsidR="00BB4E2D" w:rsidRPr="004D6CF3" w:rsidTr="00E02973">
        <w:tc>
          <w:tcPr>
            <w:tcW w:w="1701" w:type="dxa"/>
          </w:tcPr>
          <w:p w:rsidR="00BB4E2D" w:rsidRPr="00E04450" w:rsidRDefault="00BB4E2D" w:rsidP="00E02973">
            <w:pPr>
              <w:pStyle w:val="ConsPlusNormal"/>
              <w:jc w:val="center"/>
              <w:rPr>
                <w:rFonts w:ascii="Times New Roman" w:hAnsi="Times New Roman" w:cs="Times New Roman"/>
                <w:sz w:val="24"/>
                <w:szCs w:val="24"/>
              </w:rPr>
            </w:pPr>
            <w:r w:rsidRPr="00E04450">
              <w:rPr>
                <w:rFonts w:ascii="Times New Roman" w:hAnsi="Times New Roman" w:cs="Times New Roman"/>
                <w:sz w:val="24"/>
                <w:szCs w:val="24"/>
              </w:rPr>
              <w:t>3.3</w:t>
            </w:r>
          </w:p>
        </w:tc>
        <w:tc>
          <w:tcPr>
            <w:tcW w:w="7370" w:type="dxa"/>
          </w:tcPr>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Эмоциональный интеллект, предполагающий сформированность:</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BB4E2D" w:rsidRPr="00E04450" w:rsidRDefault="00BB4E2D" w:rsidP="00E02973">
            <w:pPr>
              <w:pStyle w:val="ConsPlusNormal"/>
              <w:jc w:val="both"/>
              <w:rPr>
                <w:rFonts w:ascii="Times New Roman" w:hAnsi="Times New Roman" w:cs="Times New Roman"/>
                <w:sz w:val="24"/>
                <w:szCs w:val="24"/>
              </w:rPr>
            </w:pPr>
            <w:r w:rsidRPr="00E04450">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tc>
      </w:tr>
    </w:tbl>
    <w:p w:rsidR="00BB4E2D" w:rsidRPr="00E04450" w:rsidRDefault="00BB4E2D" w:rsidP="00BB4E2D">
      <w:pPr>
        <w:rPr>
          <w:lang w:val="ru-RU"/>
        </w:rPr>
      </w:pPr>
    </w:p>
    <w:p w:rsidR="00BB4E2D" w:rsidRPr="00E04450" w:rsidRDefault="00BB4E2D" w:rsidP="00BB4E2D">
      <w:pPr>
        <w:spacing w:line="240" w:lineRule="auto"/>
        <w:jc w:val="both"/>
        <w:rPr>
          <w:rFonts w:ascii="Times New Roman" w:hAnsi="Times New Roman" w:cs="Times New Roman"/>
          <w:sz w:val="24"/>
          <w:szCs w:val="24"/>
          <w:lang w:val="ru-RU"/>
        </w:rPr>
      </w:pPr>
    </w:p>
    <w:p w:rsidR="001A6DA1" w:rsidRPr="002D174C" w:rsidRDefault="001A6DA1" w:rsidP="00BB4E2D">
      <w:pPr>
        <w:spacing w:line="240" w:lineRule="auto"/>
        <w:jc w:val="both"/>
        <w:rPr>
          <w:rFonts w:ascii="Times New Roman" w:hAnsi="Times New Roman" w:cs="Times New Roman"/>
          <w:sz w:val="24"/>
          <w:szCs w:val="24"/>
          <w:lang w:val="ru-RU"/>
        </w:rPr>
      </w:pPr>
    </w:p>
    <w:sectPr w:rsidR="001A6DA1" w:rsidRPr="002D174C" w:rsidSect="002D174C">
      <w:pgSz w:w="11907" w:h="16839"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E3401"/>
    <w:multiLevelType w:val="multilevel"/>
    <w:tmpl w:val="96C8F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5F0853"/>
    <w:multiLevelType w:val="multilevel"/>
    <w:tmpl w:val="07D61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796E27"/>
    <w:multiLevelType w:val="multilevel"/>
    <w:tmpl w:val="4AB0D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E165CC"/>
    <w:multiLevelType w:val="multilevel"/>
    <w:tmpl w:val="F9AE0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A4779C"/>
    <w:multiLevelType w:val="multilevel"/>
    <w:tmpl w:val="EE18C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5076B1"/>
    <w:multiLevelType w:val="multilevel"/>
    <w:tmpl w:val="4B9CFC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6D6AE2"/>
    <w:multiLevelType w:val="multilevel"/>
    <w:tmpl w:val="59740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0A1B24"/>
    <w:multiLevelType w:val="multilevel"/>
    <w:tmpl w:val="B8808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D1345B"/>
    <w:multiLevelType w:val="multilevel"/>
    <w:tmpl w:val="9AA65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E9632A"/>
    <w:multiLevelType w:val="multilevel"/>
    <w:tmpl w:val="30CEB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070629"/>
    <w:multiLevelType w:val="multilevel"/>
    <w:tmpl w:val="23086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C05810"/>
    <w:multiLevelType w:val="multilevel"/>
    <w:tmpl w:val="4A202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536319"/>
    <w:multiLevelType w:val="multilevel"/>
    <w:tmpl w:val="020AB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6A435A"/>
    <w:multiLevelType w:val="multilevel"/>
    <w:tmpl w:val="3D7A00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BD17AD"/>
    <w:multiLevelType w:val="multilevel"/>
    <w:tmpl w:val="1C3C9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BA7B43"/>
    <w:multiLevelType w:val="multilevel"/>
    <w:tmpl w:val="1D745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C65C2B"/>
    <w:multiLevelType w:val="multilevel"/>
    <w:tmpl w:val="4B0A3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6"/>
  </w:num>
  <w:num w:numId="3">
    <w:abstractNumId w:val="3"/>
  </w:num>
  <w:num w:numId="4">
    <w:abstractNumId w:val="12"/>
  </w:num>
  <w:num w:numId="5">
    <w:abstractNumId w:val="2"/>
  </w:num>
  <w:num w:numId="6">
    <w:abstractNumId w:val="7"/>
  </w:num>
  <w:num w:numId="7">
    <w:abstractNumId w:val="14"/>
  </w:num>
  <w:num w:numId="8">
    <w:abstractNumId w:val="0"/>
  </w:num>
  <w:num w:numId="9">
    <w:abstractNumId w:val="6"/>
  </w:num>
  <w:num w:numId="10">
    <w:abstractNumId w:val="5"/>
  </w:num>
  <w:num w:numId="11">
    <w:abstractNumId w:val="9"/>
  </w:num>
  <w:num w:numId="12">
    <w:abstractNumId w:val="15"/>
  </w:num>
  <w:num w:numId="13">
    <w:abstractNumId w:val="4"/>
  </w:num>
  <w:num w:numId="14">
    <w:abstractNumId w:val="1"/>
  </w:num>
  <w:num w:numId="15">
    <w:abstractNumId w:val="8"/>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994810"/>
    <w:rsid w:val="001A6DA1"/>
    <w:rsid w:val="001F146B"/>
    <w:rsid w:val="002D174C"/>
    <w:rsid w:val="004D6CF3"/>
    <w:rsid w:val="00754C8C"/>
    <w:rsid w:val="00924082"/>
    <w:rsid w:val="00994810"/>
    <w:rsid w:val="00BB4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4810"/>
    <w:rPr>
      <w:color w:val="0000FF" w:themeColor="hyperlink"/>
      <w:u w:val="single"/>
    </w:rPr>
  </w:style>
  <w:style w:type="table" w:styleId="ac">
    <w:name w:val="Table Grid"/>
    <w:basedOn w:val="a1"/>
    <w:uiPriority w:val="59"/>
    <w:rsid w:val="009948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onsPlusNormal">
    <w:name w:val="ConsPlusNormal"/>
    <w:rsid w:val="00BB4E2D"/>
    <w:pPr>
      <w:widowControl w:val="0"/>
      <w:autoSpaceDE w:val="0"/>
      <w:autoSpaceDN w:val="0"/>
      <w:spacing w:after="0" w:line="240" w:lineRule="auto"/>
    </w:pPr>
    <w:rPr>
      <w:rFonts w:ascii="Calibri" w:eastAsiaTheme="minorEastAsia" w:hAnsi="Calibri" w:cs="Calibri"/>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fontTable" Target="fontTable.xml"/><Relationship Id="rId7" Type="http://schemas.openxmlformats.org/officeDocument/2006/relationships/hyperlink" Target="https://m.edsoo.ru/e20b36e4"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0" Type="http://schemas.openxmlformats.org/officeDocument/2006/relationships/hyperlink" Target="https://m.edsoo.ru/e20b36e4" TargetMode="External"/><Relationship Id="rId29"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webSettings" Target="webSettings.xm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theme" Target="theme/theme1.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17040</Words>
  <Characters>97132</Characters>
  <Application>Microsoft Office Word</Application>
  <DocSecurity>0</DocSecurity>
  <Lines>809</Lines>
  <Paragraphs>227</Paragraphs>
  <ScaleCrop>false</ScaleCrop>
  <Company/>
  <LinksUpToDate>false</LinksUpToDate>
  <CharactersWithSpaces>113945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6</cp:revision>
  <dcterms:created xsi:type="dcterms:W3CDTF">2025-07-11T07:21:00Z</dcterms:created>
  <dcterms:modified xsi:type="dcterms:W3CDTF">2025-09-09T13:41:00Z</dcterms:modified>
</cp:coreProperties>
</file>